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206" w:rsidRDefault="00F75CBB">
      <w:pPr>
        <w:pStyle w:val="BodyText"/>
        <w:spacing w:before="20"/>
        <w:ind w:left="119" w:firstLine="0"/>
      </w:pPr>
      <w:bookmarkStart w:id="0" w:name="_GoBack"/>
      <w:bookmarkEnd w:id="0"/>
      <w:proofErr w:type="gramStart"/>
      <w:r>
        <w:rPr>
          <w:b/>
        </w:rPr>
        <w:t>of</w:t>
      </w:r>
      <w:proofErr w:type="gramEnd"/>
      <w:r>
        <w:rPr>
          <w:b/>
        </w:rPr>
        <w:t xml:space="preserve"> conduct as other MCCC students. </w:t>
      </w:r>
      <w:r>
        <w:t>If behavior becomes abusive, disruptive, or destructive, these behaviors will need to</w:t>
      </w:r>
      <w:r>
        <w:rPr>
          <w:spacing w:val="-23"/>
        </w:rPr>
        <w:t xml:space="preserve"> </w:t>
      </w:r>
      <w:r>
        <w:t>be addressed by the instructor and Disability Services</w:t>
      </w:r>
      <w:r>
        <w:rPr>
          <w:spacing w:val="-13"/>
        </w:rPr>
        <w:t xml:space="preserve"> </w:t>
      </w:r>
      <w:r>
        <w:t>notified.</w:t>
      </w:r>
    </w:p>
    <w:p w:rsidR="00484206" w:rsidRDefault="00F75CBB">
      <w:pPr>
        <w:pStyle w:val="Heading2"/>
        <w:spacing w:line="278" w:lineRule="exact"/>
        <w:rPr>
          <w:b w:val="0"/>
          <w:bCs w:val="0"/>
        </w:rPr>
      </w:pPr>
      <w:r>
        <w:t>Emotional</w:t>
      </w:r>
      <w:r>
        <w:rPr>
          <w:spacing w:val="-9"/>
        </w:rPr>
        <w:t xml:space="preserve"> </w:t>
      </w:r>
      <w:r>
        <w:t>Reaction</w:t>
      </w:r>
    </w:p>
    <w:p w:rsidR="00484206" w:rsidRDefault="00F75CBB">
      <w:pPr>
        <w:pStyle w:val="BodyText"/>
        <w:ind w:left="119" w:firstLine="0"/>
      </w:pPr>
      <w:r>
        <w:t>Many students with Autism have significant difficulty with understanding, expressing,</w:t>
      </w:r>
      <w:r>
        <w:rPr>
          <w:spacing w:val="-24"/>
        </w:rPr>
        <w:t xml:space="preserve"> </w:t>
      </w:r>
      <w:r>
        <w:t>and regulating emotion. These students have limited tools to express feelings. They may have difficulty with problem solving and decision</w:t>
      </w:r>
      <w:r>
        <w:rPr>
          <w:spacing w:val="-11"/>
        </w:rPr>
        <w:t xml:space="preserve"> </w:t>
      </w:r>
      <w:r>
        <w:t>making.</w:t>
      </w:r>
    </w:p>
    <w:p w:rsidR="00484206" w:rsidRDefault="00F75CBB">
      <w:pPr>
        <w:pStyle w:val="Heading2"/>
        <w:spacing w:before="2" w:line="279" w:lineRule="exact"/>
        <w:rPr>
          <w:b w:val="0"/>
          <w:bCs w:val="0"/>
        </w:rPr>
      </w:pPr>
      <w:r>
        <w:t>Changing</w:t>
      </w:r>
      <w:r>
        <w:rPr>
          <w:spacing w:val="-8"/>
        </w:rPr>
        <w:t xml:space="preserve"> </w:t>
      </w:r>
      <w:r>
        <w:t>Routine</w:t>
      </w:r>
    </w:p>
    <w:p w:rsidR="00484206" w:rsidRDefault="00F75CBB">
      <w:pPr>
        <w:pStyle w:val="BodyText"/>
        <w:ind w:left="119" w:firstLine="0"/>
      </w:pPr>
      <w:r>
        <w:t>Autistic students may use atypical reactions to communicate when they are bothered by change (inappropriate anger or language).</w:t>
      </w:r>
      <w:r>
        <w:rPr>
          <w:spacing w:val="-21"/>
        </w:rPr>
        <w:t xml:space="preserve"> </w:t>
      </w:r>
      <w:r>
        <w:t>This is the coping mechanism they often use to process frustration. It is good to give these students adequate time to process</w:t>
      </w:r>
      <w:r>
        <w:rPr>
          <w:spacing w:val="-18"/>
        </w:rPr>
        <w:t xml:space="preserve"> </w:t>
      </w:r>
      <w:r>
        <w:t>change.</w:t>
      </w:r>
    </w:p>
    <w:p w:rsidR="00484206" w:rsidRDefault="00F75CBB">
      <w:pPr>
        <w:pStyle w:val="Heading2"/>
        <w:spacing w:line="278" w:lineRule="exact"/>
        <w:rPr>
          <w:b w:val="0"/>
          <w:bCs w:val="0"/>
        </w:rPr>
      </w:pPr>
      <w:r>
        <w:t>Behavioral</w:t>
      </w:r>
      <w:r>
        <w:rPr>
          <w:spacing w:val="-9"/>
        </w:rPr>
        <w:t xml:space="preserve"> </w:t>
      </w:r>
      <w:r>
        <w:t>Triggers</w:t>
      </w:r>
    </w:p>
    <w:p w:rsidR="00484206" w:rsidRDefault="00F75CBB">
      <w:pPr>
        <w:pStyle w:val="BodyText"/>
        <w:spacing w:before="2"/>
        <w:ind w:left="119" w:right="109" w:firstLine="0"/>
      </w:pPr>
      <w:r>
        <w:t>Some students with Autism may exhibit erratic behavior. This may involve the loss</w:t>
      </w:r>
      <w:r>
        <w:rPr>
          <w:spacing w:val="-19"/>
        </w:rPr>
        <w:t xml:space="preserve"> </w:t>
      </w:r>
      <w:r>
        <w:t>of personal control. This behavior may be triggered</w:t>
      </w:r>
      <w:r>
        <w:rPr>
          <w:spacing w:val="-11"/>
        </w:rPr>
        <w:t xml:space="preserve"> </w:t>
      </w:r>
      <w:r>
        <w:t>by:</w:t>
      </w:r>
    </w:p>
    <w:p w:rsidR="00484206" w:rsidRDefault="00F75CBB">
      <w:pPr>
        <w:pStyle w:val="ListParagraph"/>
        <w:numPr>
          <w:ilvl w:val="0"/>
          <w:numId w:val="2"/>
        </w:numPr>
        <w:tabs>
          <w:tab w:val="left" w:pos="840"/>
        </w:tabs>
        <w:ind w:right="304"/>
        <w:rPr>
          <w:rFonts w:ascii="Comic Sans MS" w:eastAsia="Comic Sans MS" w:hAnsi="Comic Sans MS" w:cs="Comic Sans MS"/>
          <w:sz w:val="20"/>
          <w:szCs w:val="20"/>
        </w:rPr>
      </w:pPr>
      <w:r>
        <w:rPr>
          <w:rFonts w:ascii="Comic Sans MS"/>
          <w:sz w:val="20"/>
        </w:rPr>
        <w:t>Unexpected changes (pop quiz, fire drill, change in</w:t>
      </w:r>
      <w:r>
        <w:rPr>
          <w:rFonts w:ascii="Comic Sans MS"/>
          <w:spacing w:val="-13"/>
          <w:sz w:val="20"/>
        </w:rPr>
        <w:t xml:space="preserve"> </w:t>
      </w:r>
      <w:r>
        <w:rPr>
          <w:rFonts w:ascii="Comic Sans MS"/>
          <w:sz w:val="20"/>
        </w:rPr>
        <w:t>seating)</w:t>
      </w:r>
    </w:p>
    <w:p w:rsidR="00484206" w:rsidRDefault="00F75CBB">
      <w:pPr>
        <w:pStyle w:val="ListParagraph"/>
        <w:numPr>
          <w:ilvl w:val="0"/>
          <w:numId w:val="2"/>
        </w:numPr>
        <w:tabs>
          <w:tab w:val="left" w:pos="840"/>
        </w:tabs>
        <w:ind w:right="122"/>
        <w:rPr>
          <w:rFonts w:ascii="Comic Sans MS" w:eastAsia="Comic Sans MS" w:hAnsi="Comic Sans MS" w:cs="Comic Sans MS"/>
          <w:sz w:val="20"/>
          <w:szCs w:val="20"/>
        </w:rPr>
      </w:pPr>
      <w:r>
        <w:rPr>
          <w:rFonts w:ascii="Comic Sans MS"/>
          <w:sz w:val="20"/>
        </w:rPr>
        <w:t>Sensory issues (unusual sensitivity</w:t>
      </w:r>
      <w:r>
        <w:rPr>
          <w:rFonts w:ascii="Comic Sans MS"/>
          <w:spacing w:val="-17"/>
          <w:sz w:val="20"/>
        </w:rPr>
        <w:t xml:space="preserve"> </w:t>
      </w:r>
      <w:r>
        <w:rPr>
          <w:rFonts w:ascii="Comic Sans MS"/>
          <w:sz w:val="20"/>
        </w:rPr>
        <w:t>to visuals such as carpet patterns, sounds,</w:t>
      </w:r>
      <w:r>
        <w:rPr>
          <w:rFonts w:ascii="Comic Sans MS"/>
          <w:spacing w:val="-8"/>
          <w:sz w:val="20"/>
        </w:rPr>
        <w:t xml:space="preserve"> </w:t>
      </w:r>
      <w:r>
        <w:rPr>
          <w:rFonts w:ascii="Comic Sans MS"/>
          <w:sz w:val="20"/>
        </w:rPr>
        <w:t>odors)</w:t>
      </w:r>
    </w:p>
    <w:p w:rsidR="00484206" w:rsidRDefault="00F75CBB">
      <w:pPr>
        <w:pStyle w:val="ListParagraph"/>
        <w:numPr>
          <w:ilvl w:val="0"/>
          <w:numId w:val="2"/>
        </w:numPr>
        <w:tabs>
          <w:tab w:val="left" w:pos="840"/>
        </w:tabs>
        <w:ind w:right="547"/>
        <w:rPr>
          <w:rFonts w:ascii="Comic Sans MS" w:eastAsia="Comic Sans MS" w:hAnsi="Comic Sans MS" w:cs="Comic Sans MS"/>
          <w:sz w:val="20"/>
          <w:szCs w:val="20"/>
        </w:rPr>
      </w:pPr>
      <w:r>
        <w:rPr>
          <w:rFonts w:ascii="Comic Sans MS"/>
          <w:sz w:val="20"/>
        </w:rPr>
        <w:t>Environment (room</w:t>
      </w:r>
      <w:r>
        <w:rPr>
          <w:rFonts w:ascii="Comic Sans MS"/>
          <w:spacing w:val="-16"/>
          <w:sz w:val="20"/>
        </w:rPr>
        <w:t xml:space="preserve"> </w:t>
      </w:r>
      <w:r>
        <w:rPr>
          <w:rFonts w:ascii="Comic Sans MS"/>
          <w:sz w:val="20"/>
        </w:rPr>
        <w:t>temperature, lighting, computer</w:t>
      </w:r>
      <w:r>
        <w:rPr>
          <w:rFonts w:ascii="Comic Sans MS"/>
          <w:spacing w:val="-14"/>
          <w:sz w:val="20"/>
        </w:rPr>
        <w:t xml:space="preserve"> </w:t>
      </w:r>
      <w:r>
        <w:rPr>
          <w:rFonts w:ascii="Comic Sans MS"/>
          <w:sz w:val="20"/>
        </w:rPr>
        <w:t>buzzing)</w:t>
      </w:r>
    </w:p>
    <w:p w:rsidR="00484206" w:rsidRDefault="00F75CBB">
      <w:pPr>
        <w:pStyle w:val="ListParagraph"/>
        <w:numPr>
          <w:ilvl w:val="0"/>
          <w:numId w:val="2"/>
        </w:numPr>
        <w:tabs>
          <w:tab w:val="left" w:pos="840"/>
        </w:tabs>
        <w:rPr>
          <w:rFonts w:ascii="Comic Sans MS" w:eastAsia="Comic Sans MS" w:hAnsi="Comic Sans MS" w:cs="Comic Sans MS"/>
          <w:sz w:val="20"/>
          <w:szCs w:val="20"/>
        </w:rPr>
      </w:pPr>
      <w:r>
        <w:rPr>
          <w:rFonts w:ascii="Comic Sans MS"/>
          <w:sz w:val="20"/>
        </w:rPr>
        <w:t>Stress build up (this could result</w:t>
      </w:r>
      <w:r>
        <w:rPr>
          <w:rFonts w:ascii="Comic Sans MS"/>
          <w:spacing w:val="-18"/>
          <w:sz w:val="20"/>
        </w:rPr>
        <w:t xml:space="preserve"> </w:t>
      </w:r>
      <w:r>
        <w:rPr>
          <w:rFonts w:ascii="Comic Sans MS"/>
          <w:sz w:val="20"/>
        </w:rPr>
        <w:t>from change in routine earlier in day or any innocuous</w:t>
      </w:r>
      <w:r>
        <w:rPr>
          <w:rFonts w:ascii="Comic Sans MS"/>
          <w:spacing w:val="-16"/>
          <w:sz w:val="20"/>
        </w:rPr>
        <w:t xml:space="preserve"> </w:t>
      </w:r>
      <w:r>
        <w:rPr>
          <w:rFonts w:ascii="Comic Sans MS"/>
          <w:sz w:val="20"/>
        </w:rPr>
        <w:t>occurrence)</w:t>
      </w:r>
    </w:p>
    <w:p w:rsidR="00484206" w:rsidRDefault="00F75CBB">
      <w:pPr>
        <w:pStyle w:val="Heading2"/>
        <w:spacing w:line="278" w:lineRule="exact"/>
        <w:rPr>
          <w:b w:val="0"/>
          <w:bCs w:val="0"/>
        </w:rPr>
      </w:pPr>
      <w:r>
        <w:t>Helpful Information for</w:t>
      </w:r>
      <w:r>
        <w:rPr>
          <w:spacing w:val="-16"/>
        </w:rPr>
        <w:t xml:space="preserve"> </w:t>
      </w:r>
      <w:r>
        <w:t>Instructors</w:t>
      </w:r>
    </w:p>
    <w:p w:rsidR="00484206" w:rsidRDefault="00F75CBB">
      <w:pPr>
        <w:pStyle w:val="ListParagraph"/>
        <w:numPr>
          <w:ilvl w:val="0"/>
          <w:numId w:val="2"/>
        </w:numPr>
        <w:tabs>
          <w:tab w:val="left" w:pos="840"/>
        </w:tabs>
        <w:spacing w:before="2"/>
        <w:ind w:right="111"/>
        <w:rPr>
          <w:rFonts w:ascii="Comic Sans MS" w:eastAsia="Comic Sans MS" w:hAnsi="Comic Sans MS" w:cs="Comic Sans MS"/>
          <w:sz w:val="20"/>
          <w:szCs w:val="20"/>
        </w:rPr>
      </w:pPr>
      <w:r>
        <w:rPr>
          <w:rFonts w:ascii="Comic Sans MS" w:eastAsia="Comic Sans MS" w:hAnsi="Comic Sans MS" w:cs="Comic Sans MS"/>
          <w:sz w:val="20"/>
          <w:szCs w:val="20"/>
        </w:rPr>
        <w:t>Autistic students often have a low frustration level. If a student’s frustration level appears to be escalating and is disrupting the class, it is best to try to avoid</w:t>
      </w:r>
      <w:r>
        <w:rPr>
          <w:rFonts w:ascii="Comic Sans MS" w:eastAsia="Comic Sans MS" w:hAnsi="Comic Sans MS" w:cs="Comic Sans MS"/>
          <w:spacing w:val="-13"/>
          <w:sz w:val="20"/>
          <w:szCs w:val="20"/>
        </w:rPr>
        <w:t xml:space="preserve"> </w:t>
      </w:r>
      <w:r>
        <w:rPr>
          <w:rFonts w:ascii="Comic Sans MS" w:eastAsia="Comic Sans MS" w:hAnsi="Comic Sans MS" w:cs="Comic Sans MS"/>
          <w:sz w:val="20"/>
          <w:szCs w:val="20"/>
        </w:rPr>
        <w:t>direct</w:t>
      </w:r>
    </w:p>
    <w:p w:rsidR="00484206" w:rsidRDefault="00F75CBB">
      <w:pPr>
        <w:pStyle w:val="BodyText"/>
        <w:spacing w:before="23"/>
        <w:ind w:left="479" w:right="95" w:firstLine="0"/>
      </w:pPr>
      <w:r>
        <w:br w:type="column"/>
      </w:r>
      <w:proofErr w:type="gramStart"/>
      <w:r>
        <w:t>confrontation</w:t>
      </w:r>
      <w:proofErr w:type="gramEnd"/>
      <w:r>
        <w:t>. If this is not possible, try to speak to the student</w:t>
      </w:r>
      <w:r>
        <w:rPr>
          <w:spacing w:val="-17"/>
        </w:rPr>
        <w:t xml:space="preserve"> </w:t>
      </w:r>
      <w:r>
        <w:t>privately. Inform the student that you understand he/she is frustrated at this time. Ask if the student would like to leave class for a moment or speak to a Disability</w:t>
      </w:r>
      <w:r>
        <w:rPr>
          <w:spacing w:val="-14"/>
        </w:rPr>
        <w:t xml:space="preserve"> </w:t>
      </w:r>
      <w:r>
        <w:t>Counselor.</w:t>
      </w:r>
    </w:p>
    <w:p w:rsidR="00484206" w:rsidRDefault="00F75CBB">
      <w:pPr>
        <w:pStyle w:val="ListParagraph"/>
        <w:numPr>
          <w:ilvl w:val="0"/>
          <w:numId w:val="1"/>
        </w:numPr>
        <w:tabs>
          <w:tab w:val="left" w:pos="480"/>
        </w:tabs>
        <w:rPr>
          <w:rFonts w:ascii="Comic Sans MS" w:eastAsia="Comic Sans MS" w:hAnsi="Comic Sans MS" w:cs="Comic Sans MS"/>
          <w:sz w:val="20"/>
          <w:szCs w:val="20"/>
        </w:rPr>
      </w:pPr>
      <w:r>
        <w:rPr>
          <w:rFonts w:ascii="Comic Sans MS"/>
          <w:sz w:val="20"/>
        </w:rPr>
        <w:t>If the student becomes verbally unruly or exhibits inappropriate behavior that cannot be tolerated in a classroom setting, calmly ask the student if you can speak to him/her privately in the hall. Remain calm and keep your vocal tone quiet. Inform</w:t>
      </w:r>
      <w:r>
        <w:rPr>
          <w:rFonts w:ascii="Comic Sans MS"/>
          <w:spacing w:val="-18"/>
          <w:sz w:val="20"/>
        </w:rPr>
        <w:t xml:space="preserve"> </w:t>
      </w:r>
      <w:r>
        <w:rPr>
          <w:rFonts w:ascii="Comic Sans MS"/>
          <w:sz w:val="20"/>
        </w:rPr>
        <w:t>the student that it is college policy that he cannot be permitted to remain in the classroom if the inappropriate behavior persists as it will disturb others. If it is determined that the student cannot return to the class at this time, assure the student that you will follow up with him/her at a later date. Contact Disability Services as soon as possible at (734)</w:t>
      </w:r>
      <w:r>
        <w:rPr>
          <w:rFonts w:ascii="Comic Sans MS"/>
          <w:spacing w:val="-15"/>
          <w:sz w:val="20"/>
        </w:rPr>
        <w:t xml:space="preserve"> </w:t>
      </w:r>
      <w:r>
        <w:rPr>
          <w:rFonts w:ascii="Comic Sans MS"/>
          <w:sz w:val="20"/>
        </w:rPr>
        <w:t>384-4167.</w:t>
      </w:r>
    </w:p>
    <w:p w:rsidR="00484206" w:rsidRDefault="00F75CBB">
      <w:pPr>
        <w:pStyle w:val="ListParagraph"/>
        <w:numPr>
          <w:ilvl w:val="0"/>
          <w:numId w:val="1"/>
        </w:numPr>
        <w:tabs>
          <w:tab w:val="left" w:pos="480"/>
        </w:tabs>
        <w:ind w:right="154"/>
        <w:rPr>
          <w:rFonts w:ascii="Comic Sans MS" w:eastAsia="Comic Sans MS" w:hAnsi="Comic Sans MS" w:cs="Comic Sans MS"/>
          <w:sz w:val="20"/>
          <w:szCs w:val="20"/>
        </w:rPr>
      </w:pPr>
      <w:r>
        <w:rPr>
          <w:rFonts w:ascii="Comic Sans MS"/>
          <w:sz w:val="20"/>
        </w:rPr>
        <w:t>Disability Services will schedule a follow-up appointment with any referred students and will communicate back to instructors regarding future strategies to</w:t>
      </w:r>
      <w:r>
        <w:rPr>
          <w:rFonts w:ascii="Comic Sans MS"/>
          <w:spacing w:val="-19"/>
          <w:sz w:val="20"/>
        </w:rPr>
        <w:t xml:space="preserve"> </w:t>
      </w:r>
      <w:r>
        <w:rPr>
          <w:rFonts w:ascii="Comic Sans MS"/>
          <w:sz w:val="20"/>
        </w:rPr>
        <w:t>deter further</w:t>
      </w:r>
      <w:r>
        <w:rPr>
          <w:rFonts w:ascii="Comic Sans MS"/>
          <w:spacing w:val="-13"/>
          <w:sz w:val="20"/>
        </w:rPr>
        <w:t xml:space="preserve"> </w:t>
      </w:r>
      <w:r>
        <w:rPr>
          <w:rFonts w:ascii="Comic Sans MS"/>
          <w:sz w:val="20"/>
        </w:rPr>
        <w:t>incidences.</w:t>
      </w:r>
    </w:p>
    <w:p w:rsidR="00484206" w:rsidRDefault="00F75CBB">
      <w:pPr>
        <w:pStyle w:val="ListParagraph"/>
        <w:numPr>
          <w:ilvl w:val="0"/>
          <w:numId w:val="1"/>
        </w:numPr>
        <w:tabs>
          <w:tab w:val="left" w:pos="480"/>
        </w:tabs>
        <w:ind w:right="79"/>
        <w:rPr>
          <w:rFonts w:ascii="Comic Sans MS" w:eastAsia="Comic Sans MS" w:hAnsi="Comic Sans MS" w:cs="Comic Sans MS"/>
          <w:sz w:val="20"/>
          <w:szCs w:val="20"/>
        </w:rPr>
      </w:pPr>
      <w:r>
        <w:rPr>
          <w:rFonts w:ascii="Comic Sans MS"/>
          <w:sz w:val="20"/>
        </w:rPr>
        <w:t>Regular contact with a Disability Counselor will be suggested to the student as a future intervention</w:t>
      </w:r>
      <w:r>
        <w:rPr>
          <w:rFonts w:ascii="Comic Sans MS"/>
          <w:spacing w:val="-16"/>
          <w:sz w:val="20"/>
        </w:rPr>
        <w:t xml:space="preserve"> </w:t>
      </w:r>
      <w:r>
        <w:rPr>
          <w:rFonts w:ascii="Comic Sans MS"/>
          <w:sz w:val="20"/>
        </w:rPr>
        <w:t>plan</w:t>
      </w:r>
    </w:p>
    <w:p w:rsidR="00484206" w:rsidRDefault="00484206">
      <w:pPr>
        <w:spacing w:before="13"/>
        <w:rPr>
          <w:rFonts w:ascii="Comic Sans MS" w:eastAsia="Comic Sans MS" w:hAnsi="Comic Sans MS" w:cs="Comic Sans MS"/>
          <w:sz w:val="19"/>
          <w:szCs w:val="19"/>
        </w:rPr>
      </w:pPr>
    </w:p>
    <w:p w:rsidR="00484206" w:rsidRDefault="00F75CBB">
      <w:pPr>
        <w:pStyle w:val="BodyText"/>
        <w:ind w:left="556" w:right="66" w:firstLine="3"/>
        <w:jc w:val="center"/>
      </w:pPr>
      <w:r>
        <w:t>Adapted from “Disability Compliance for Higher education: Strategies</w:t>
      </w:r>
      <w:r>
        <w:rPr>
          <w:spacing w:val="-21"/>
        </w:rPr>
        <w:t xml:space="preserve"> </w:t>
      </w:r>
      <w:r>
        <w:t>for Accommodating Students and Staff with Disabilities” Vol.15 Issue 9: Http: www Inter-science,</w:t>
      </w:r>
      <w:r>
        <w:rPr>
          <w:spacing w:val="-20"/>
        </w:rPr>
        <w:t xml:space="preserve"> </w:t>
      </w:r>
      <w:r>
        <w:t>wiley.com</w:t>
      </w:r>
    </w:p>
    <w:p w:rsidR="00484206" w:rsidRDefault="00F75CBB">
      <w:pPr>
        <w:spacing w:before="6"/>
        <w:rPr>
          <w:rFonts w:ascii="Comic Sans MS" w:eastAsia="Comic Sans MS" w:hAnsi="Comic Sans MS" w:cs="Comic Sans MS"/>
          <w:sz w:val="49"/>
          <w:szCs w:val="49"/>
        </w:rPr>
      </w:pPr>
      <w:r>
        <w:br w:type="column"/>
      </w:r>
    </w:p>
    <w:p w:rsidR="00484206" w:rsidRDefault="00F75CBB">
      <w:pPr>
        <w:ind w:left="162" w:right="559" w:hanging="4"/>
        <w:jc w:val="center"/>
        <w:rPr>
          <w:rFonts w:ascii="Comic Sans MS" w:eastAsia="Comic Sans MS" w:hAnsi="Comic Sans MS" w:cs="Comic Sans MS"/>
          <w:sz w:val="48"/>
          <w:szCs w:val="48"/>
        </w:rPr>
      </w:pPr>
      <w:r>
        <w:rPr>
          <w:rFonts w:ascii="Comic Sans MS"/>
          <w:b/>
          <w:sz w:val="48"/>
        </w:rPr>
        <w:t>Helping Students with Autism Succeed at Monroe County Community</w:t>
      </w:r>
      <w:r>
        <w:rPr>
          <w:rFonts w:ascii="Comic Sans MS"/>
          <w:b/>
          <w:spacing w:val="-6"/>
          <w:sz w:val="48"/>
        </w:rPr>
        <w:t xml:space="preserve"> </w:t>
      </w:r>
      <w:r>
        <w:rPr>
          <w:rFonts w:ascii="Comic Sans MS"/>
          <w:b/>
          <w:sz w:val="48"/>
        </w:rPr>
        <w:t>College</w:t>
      </w:r>
    </w:p>
    <w:p w:rsidR="00484206" w:rsidRDefault="00484206">
      <w:pPr>
        <w:rPr>
          <w:rFonts w:ascii="Comic Sans MS" w:eastAsia="Comic Sans MS" w:hAnsi="Comic Sans MS" w:cs="Comic Sans MS"/>
          <w:b/>
          <w:bCs/>
          <w:sz w:val="20"/>
          <w:szCs w:val="20"/>
        </w:rPr>
      </w:pPr>
    </w:p>
    <w:p w:rsidR="00484206" w:rsidRDefault="00484206">
      <w:pPr>
        <w:rPr>
          <w:rFonts w:ascii="Comic Sans MS" w:eastAsia="Comic Sans MS" w:hAnsi="Comic Sans MS" w:cs="Comic Sans MS"/>
          <w:b/>
          <w:bCs/>
          <w:sz w:val="20"/>
          <w:szCs w:val="20"/>
        </w:rPr>
      </w:pPr>
    </w:p>
    <w:p w:rsidR="00484206" w:rsidRDefault="00484206">
      <w:pPr>
        <w:rPr>
          <w:rFonts w:ascii="Comic Sans MS" w:eastAsia="Comic Sans MS" w:hAnsi="Comic Sans MS" w:cs="Comic Sans MS"/>
          <w:b/>
          <w:bCs/>
          <w:sz w:val="14"/>
          <w:szCs w:val="14"/>
        </w:rPr>
      </w:pPr>
    </w:p>
    <w:p w:rsidR="00484206" w:rsidRDefault="00F75CBB">
      <w:pPr>
        <w:ind w:left="119"/>
        <w:rPr>
          <w:rFonts w:ascii="Comic Sans MS" w:eastAsia="Comic Sans MS" w:hAnsi="Comic Sans MS" w:cs="Comic Sans MS"/>
          <w:sz w:val="20"/>
          <w:szCs w:val="20"/>
        </w:rPr>
      </w:pPr>
      <w:r>
        <w:rPr>
          <w:rFonts w:ascii="Comic Sans MS" w:eastAsia="Comic Sans MS" w:hAnsi="Comic Sans MS" w:cs="Comic Sans MS"/>
          <w:noProof/>
          <w:sz w:val="20"/>
          <w:szCs w:val="20"/>
        </w:rPr>
        <w:drawing>
          <wp:inline distT="0" distB="0" distL="0" distR="0">
            <wp:extent cx="2986852" cy="1975104"/>
            <wp:effectExtent l="0" t="0" r="0" b="0"/>
            <wp:docPr id="1" name="image1.png" descr="C:\Documents and Settings\eraymond\Local Settings\Temporary Internet Files\Content.IE5\0LCPKNM1\MC90043981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2986852" cy="1975104"/>
                    </a:xfrm>
                    <a:prstGeom prst="rect">
                      <a:avLst/>
                    </a:prstGeom>
                  </pic:spPr>
                </pic:pic>
              </a:graphicData>
            </a:graphic>
          </wp:inline>
        </w:drawing>
      </w:r>
    </w:p>
    <w:p w:rsidR="00484206" w:rsidRDefault="00F75CBB">
      <w:pPr>
        <w:pStyle w:val="Heading1"/>
        <w:spacing w:before="22"/>
        <w:ind w:right="533" w:firstLine="695"/>
        <w:rPr>
          <w:b w:val="0"/>
          <w:bCs w:val="0"/>
        </w:rPr>
      </w:pPr>
      <w:r>
        <w:t>Disability Services Learning Assistance</w:t>
      </w:r>
      <w:r>
        <w:rPr>
          <w:spacing w:val="-10"/>
        </w:rPr>
        <w:t xml:space="preserve"> </w:t>
      </w:r>
      <w:r>
        <w:t>Laboratory</w:t>
      </w:r>
    </w:p>
    <w:p w:rsidR="00484206" w:rsidRDefault="00F75CBB">
      <w:pPr>
        <w:ind w:left="409" w:right="809"/>
        <w:jc w:val="center"/>
        <w:rPr>
          <w:rFonts w:ascii="Comic Sans MS" w:eastAsia="Comic Sans MS" w:hAnsi="Comic Sans MS" w:cs="Comic Sans MS"/>
          <w:sz w:val="28"/>
          <w:szCs w:val="28"/>
        </w:rPr>
      </w:pPr>
      <w:r>
        <w:rPr>
          <w:rFonts w:ascii="Comic Sans MS"/>
          <w:b/>
          <w:sz w:val="28"/>
        </w:rPr>
        <w:t>Campbell Learning</w:t>
      </w:r>
      <w:r>
        <w:rPr>
          <w:rFonts w:ascii="Comic Sans MS"/>
          <w:b/>
          <w:spacing w:val="-8"/>
          <w:sz w:val="28"/>
        </w:rPr>
        <w:t xml:space="preserve"> </w:t>
      </w:r>
      <w:r>
        <w:rPr>
          <w:rFonts w:ascii="Comic Sans MS"/>
          <w:b/>
          <w:sz w:val="28"/>
        </w:rPr>
        <w:t>Resource Center</w:t>
      </w:r>
      <w:r>
        <w:rPr>
          <w:rFonts w:ascii="Comic Sans MS"/>
          <w:b/>
          <w:spacing w:val="-7"/>
          <w:sz w:val="28"/>
        </w:rPr>
        <w:t xml:space="preserve"> </w:t>
      </w:r>
      <w:r>
        <w:rPr>
          <w:rFonts w:ascii="Comic Sans MS"/>
          <w:b/>
          <w:sz w:val="28"/>
        </w:rPr>
        <w:t>(C-218)</w:t>
      </w:r>
    </w:p>
    <w:p w:rsidR="00484206" w:rsidRDefault="00F75CBB">
      <w:pPr>
        <w:spacing w:line="389" w:lineRule="exact"/>
        <w:ind w:left="407" w:right="809"/>
        <w:jc w:val="center"/>
        <w:rPr>
          <w:rFonts w:ascii="Comic Sans MS" w:eastAsia="Comic Sans MS" w:hAnsi="Comic Sans MS" w:cs="Comic Sans MS"/>
          <w:sz w:val="28"/>
          <w:szCs w:val="28"/>
        </w:rPr>
      </w:pPr>
      <w:r>
        <w:rPr>
          <w:rFonts w:ascii="Comic Sans MS"/>
          <w:b/>
          <w:sz w:val="28"/>
        </w:rPr>
        <w:t>(734)</w:t>
      </w:r>
      <w:r>
        <w:rPr>
          <w:rFonts w:ascii="Comic Sans MS"/>
          <w:b/>
          <w:spacing w:val="-5"/>
          <w:sz w:val="28"/>
        </w:rPr>
        <w:t xml:space="preserve"> </w:t>
      </w:r>
      <w:r>
        <w:rPr>
          <w:rFonts w:ascii="Comic Sans MS"/>
          <w:b/>
          <w:sz w:val="28"/>
        </w:rPr>
        <w:t>384-4167</w:t>
      </w:r>
    </w:p>
    <w:p w:rsidR="00484206" w:rsidRDefault="00484206">
      <w:pPr>
        <w:rPr>
          <w:rFonts w:ascii="Comic Sans MS" w:eastAsia="Comic Sans MS" w:hAnsi="Comic Sans MS" w:cs="Comic Sans MS"/>
          <w:b/>
          <w:bCs/>
          <w:sz w:val="28"/>
          <w:szCs w:val="28"/>
        </w:rPr>
      </w:pPr>
    </w:p>
    <w:p w:rsidR="00484206" w:rsidRDefault="00484206">
      <w:pPr>
        <w:spacing w:before="1"/>
        <w:rPr>
          <w:rFonts w:ascii="Comic Sans MS" w:eastAsia="Comic Sans MS" w:hAnsi="Comic Sans MS" w:cs="Comic Sans MS"/>
          <w:b/>
          <w:bCs/>
          <w:sz w:val="28"/>
          <w:szCs w:val="28"/>
        </w:rPr>
      </w:pPr>
    </w:p>
    <w:p w:rsidR="00484206" w:rsidRDefault="00F75CBB">
      <w:pPr>
        <w:ind w:left="2951" w:right="533"/>
        <w:rPr>
          <w:rFonts w:ascii="Comic Sans MS" w:eastAsia="Comic Sans MS" w:hAnsi="Comic Sans MS" w:cs="Comic Sans MS"/>
          <w:sz w:val="24"/>
          <w:szCs w:val="24"/>
        </w:rPr>
      </w:pPr>
      <w:r>
        <w:rPr>
          <w:rFonts w:ascii="Comic Sans MS"/>
          <w:sz w:val="24"/>
        </w:rPr>
        <w:t>9/2018</w:t>
      </w:r>
    </w:p>
    <w:p w:rsidR="00484206" w:rsidRDefault="00484206">
      <w:pPr>
        <w:rPr>
          <w:rFonts w:ascii="Comic Sans MS" w:eastAsia="Comic Sans MS" w:hAnsi="Comic Sans MS" w:cs="Comic Sans MS"/>
          <w:sz w:val="24"/>
          <w:szCs w:val="24"/>
        </w:rPr>
        <w:sectPr w:rsidR="00484206">
          <w:type w:val="continuous"/>
          <w:pgSz w:w="15840" w:h="12240" w:orient="landscape"/>
          <w:pgMar w:top="700" w:right="200" w:bottom="280" w:left="600" w:header="720" w:footer="720" w:gutter="0"/>
          <w:cols w:num="3" w:space="720" w:equalWidth="0">
            <w:col w:w="4429" w:space="971"/>
            <w:col w:w="4066" w:space="615"/>
            <w:col w:w="4959"/>
          </w:cols>
        </w:sectPr>
      </w:pPr>
    </w:p>
    <w:p w:rsidR="00484206" w:rsidRDefault="00F75CBB">
      <w:pPr>
        <w:pStyle w:val="Heading2"/>
        <w:spacing w:before="20" w:line="279" w:lineRule="exact"/>
        <w:ind w:left="120" w:right="-2"/>
        <w:rPr>
          <w:rFonts w:cs="Comic Sans MS"/>
          <w:b w:val="0"/>
          <w:bCs w:val="0"/>
        </w:rPr>
      </w:pPr>
      <w:r>
        <w:rPr>
          <w:u w:val="single" w:color="000000"/>
        </w:rPr>
        <w:lastRenderedPageBreak/>
        <w:t>Some Facts about</w:t>
      </w:r>
      <w:r>
        <w:rPr>
          <w:spacing w:val="-9"/>
          <w:u w:val="single" w:color="000000"/>
        </w:rPr>
        <w:t xml:space="preserve"> </w:t>
      </w:r>
      <w:r>
        <w:rPr>
          <w:u w:val="single" w:color="000000"/>
        </w:rPr>
        <w:t>Autism</w:t>
      </w:r>
    </w:p>
    <w:p w:rsidR="00484206" w:rsidRDefault="00F75CBB">
      <w:pPr>
        <w:pStyle w:val="BodyText"/>
        <w:ind w:left="119" w:right="-2" w:firstLine="0"/>
      </w:pPr>
      <w:r>
        <w:t>Autism is a pervasive developmental disorder. It can affect social communication skills, information processing, fine and gross motor function, and sometimes intellectual</w:t>
      </w:r>
      <w:r>
        <w:rPr>
          <w:spacing w:val="-25"/>
        </w:rPr>
        <w:t xml:space="preserve"> </w:t>
      </w:r>
      <w:r>
        <w:t>skills.</w:t>
      </w:r>
    </w:p>
    <w:p w:rsidR="00484206" w:rsidRDefault="00F75CBB">
      <w:pPr>
        <w:pStyle w:val="BodyText"/>
        <w:ind w:left="119" w:right="-2" w:firstLine="0"/>
      </w:pPr>
      <w:r>
        <w:t>Autism is also a spectrum disorder. Its level of impact varies depending on the degree of severity of the disorder. Approximately 1</w:t>
      </w:r>
      <w:r>
        <w:rPr>
          <w:spacing w:val="-21"/>
        </w:rPr>
        <w:t xml:space="preserve"> </w:t>
      </w:r>
      <w:r>
        <w:t>out of 100 persons in the United States have some form of</w:t>
      </w:r>
      <w:r>
        <w:rPr>
          <w:spacing w:val="-10"/>
        </w:rPr>
        <w:t xml:space="preserve"> </w:t>
      </w:r>
      <w:r>
        <w:t>Autism.</w:t>
      </w:r>
    </w:p>
    <w:p w:rsidR="00484206" w:rsidRDefault="00F75CBB">
      <w:pPr>
        <w:pStyle w:val="Heading2"/>
        <w:spacing w:line="278" w:lineRule="exact"/>
        <w:ind w:left="120" w:right="-2"/>
        <w:rPr>
          <w:rFonts w:cs="Comic Sans MS"/>
          <w:b w:val="0"/>
          <w:bCs w:val="0"/>
        </w:rPr>
      </w:pPr>
      <w:r>
        <w:rPr>
          <w:u w:val="single" w:color="000000"/>
        </w:rPr>
        <w:t>Types of</w:t>
      </w:r>
      <w:r>
        <w:rPr>
          <w:spacing w:val="-9"/>
          <w:u w:val="single" w:color="000000"/>
        </w:rPr>
        <w:t xml:space="preserve"> </w:t>
      </w:r>
      <w:r>
        <w:rPr>
          <w:u w:val="single" w:color="000000"/>
        </w:rPr>
        <w:t>Autism</w:t>
      </w:r>
    </w:p>
    <w:p w:rsidR="00484206" w:rsidRDefault="00F75CBB">
      <w:pPr>
        <w:pStyle w:val="BodyText"/>
        <w:ind w:left="120" w:right="470" w:hanging="1"/>
      </w:pPr>
      <w:r>
        <w:rPr>
          <w:rFonts w:cs="Comic Sans MS"/>
          <w:b/>
          <w:bCs/>
        </w:rPr>
        <w:t>Asperger’s Disorder</w:t>
      </w:r>
      <w:r>
        <w:t>—impaired social interaction with no significant general language delay. Testing in the average</w:t>
      </w:r>
      <w:r>
        <w:rPr>
          <w:spacing w:val="-19"/>
        </w:rPr>
        <w:t xml:space="preserve"> </w:t>
      </w:r>
      <w:r>
        <w:t>to above range of</w:t>
      </w:r>
      <w:r>
        <w:rPr>
          <w:spacing w:val="-15"/>
        </w:rPr>
        <w:t xml:space="preserve"> </w:t>
      </w:r>
      <w:r>
        <w:t>intelligence</w:t>
      </w:r>
    </w:p>
    <w:p w:rsidR="00484206" w:rsidRDefault="00F75CBB">
      <w:pPr>
        <w:pStyle w:val="BodyText"/>
        <w:ind w:left="120" w:right="-2" w:firstLine="0"/>
      </w:pPr>
      <w:r>
        <w:rPr>
          <w:rFonts w:cs="Comic Sans MS"/>
          <w:b/>
          <w:bCs/>
        </w:rPr>
        <w:t>Autistic Disorder</w:t>
      </w:r>
      <w:r>
        <w:t>—impaired social interaction, imagination, and</w:t>
      </w:r>
      <w:r>
        <w:rPr>
          <w:spacing w:val="-22"/>
        </w:rPr>
        <w:t xml:space="preserve"> </w:t>
      </w:r>
      <w:r>
        <w:t>communication skills with average-to-low levels of intelligence.</w:t>
      </w:r>
    </w:p>
    <w:p w:rsidR="00484206" w:rsidRDefault="00F75CBB">
      <w:pPr>
        <w:ind w:left="120" w:right="-2"/>
        <w:rPr>
          <w:rFonts w:ascii="Comic Sans MS" w:eastAsia="Comic Sans MS" w:hAnsi="Comic Sans MS" w:cs="Comic Sans MS"/>
          <w:sz w:val="20"/>
          <w:szCs w:val="20"/>
        </w:rPr>
      </w:pPr>
      <w:r>
        <w:rPr>
          <w:rFonts w:ascii="Comic Sans MS" w:eastAsia="Comic Sans MS" w:hAnsi="Comic Sans MS" w:cs="Comic Sans MS"/>
          <w:b/>
          <w:bCs/>
          <w:sz w:val="20"/>
          <w:szCs w:val="20"/>
        </w:rPr>
        <w:t>Pervasive Development Disorder (Not otherwise specified</w:t>
      </w:r>
      <w:r>
        <w:rPr>
          <w:rFonts w:ascii="Comic Sans MS" w:eastAsia="Comic Sans MS" w:hAnsi="Comic Sans MS" w:cs="Comic Sans MS"/>
          <w:b/>
          <w:bCs/>
          <w:spacing w:val="-47"/>
          <w:sz w:val="20"/>
          <w:szCs w:val="20"/>
        </w:rPr>
        <w:t xml:space="preserve"> </w:t>
      </w:r>
      <w:r>
        <w:rPr>
          <w:rFonts w:ascii="Comic Sans MS" w:eastAsia="Comic Sans MS" w:hAnsi="Comic Sans MS" w:cs="Comic Sans MS"/>
          <w:sz w:val="20"/>
          <w:szCs w:val="20"/>
        </w:rPr>
        <w:t>(also called atypical autism)—</w:t>
      </w:r>
    </w:p>
    <w:p w:rsidR="00484206" w:rsidRDefault="00F75CBB">
      <w:pPr>
        <w:ind w:left="120" w:right="156"/>
        <w:rPr>
          <w:rFonts w:ascii="Comic Sans MS" w:eastAsia="Comic Sans MS" w:hAnsi="Comic Sans MS" w:cs="Comic Sans MS"/>
          <w:sz w:val="20"/>
          <w:szCs w:val="20"/>
        </w:rPr>
      </w:pPr>
      <w:r>
        <w:rPr>
          <w:rFonts w:ascii="Comic Sans MS"/>
          <w:sz w:val="20"/>
        </w:rPr>
        <w:t xml:space="preserve">Person does not meet the criteria for a specific diagnosis, but exhibit similar characteristics and behavior to those diagnosed with Autism Spectrum Disorders. </w:t>
      </w:r>
      <w:r>
        <w:rPr>
          <w:rFonts w:ascii="Comic Sans MS"/>
          <w:b/>
          <w:sz w:val="20"/>
          <w:u w:val="single" w:color="000000"/>
        </w:rPr>
        <w:t xml:space="preserve">Characteristics of Students with Autism </w:t>
      </w:r>
      <w:r>
        <w:rPr>
          <w:rFonts w:ascii="Comic Sans MS"/>
          <w:b/>
          <w:sz w:val="20"/>
        </w:rPr>
        <w:t>Language</w:t>
      </w:r>
    </w:p>
    <w:p w:rsidR="00484206" w:rsidRDefault="00F75CBB">
      <w:pPr>
        <w:pStyle w:val="ListParagraph"/>
        <w:numPr>
          <w:ilvl w:val="1"/>
          <w:numId w:val="1"/>
        </w:numPr>
        <w:tabs>
          <w:tab w:val="left" w:pos="840"/>
        </w:tabs>
        <w:spacing w:before="2"/>
        <w:ind w:right="32"/>
        <w:rPr>
          <w:rFonts w:ascii="Comic Sans MS" w:eastAsia="Comic Sans MS" w:hAnsi="Comic Sans MS" w:cs="Comic Sans MS"/>
          <w:sz w:val="20"/>
          <w:szCs w:val="20"/>
        </w:rPr>
      </w:pPr>
      <w:r>
        <w:rPr>
          <w:rFonts w:ascii="Comic Sans MS"/>
          <w:sz w:val="20"/>
        </w:rPr>
        <w:t>Abnormal/no response to verbal</w:t>
      </w:r>
      <w:r>
        <w:rPr>
          <w:rFonts w:ascii="Comic Sans MS"/>
          <w:spacing w:val="-19"/>
          <w:sz w:val="20"/>
        </w:rPr>
        <w:t xml:space="preserve"> </w:t>
      </w:r>
      <w:r>
        <w:rPr>
          <w:rFonts w:ascii="Comic Sans MS"/>
          <w:sz w:val="20"/>
        </w:rPr>
        <w:t>cues; may need prompting to gain verbal response and/or be unable to initiate or sustain</w:t>
      </w:r>
      <w:r>
        <w:rPr>
          <w:rFonts w:ascii="Comic Sans MS"/>
          <w:spacing w:val="-12"/>
          <w:sz w:val="20"/>
        </w:rPr>
        <w:t xml:space="preserve"> </w:t>
      </w:r>
      <w:r>
        <w:rPr>
          <w:rFonts w:ascii="Comic Sans MS"/>
          <w:sz w:val="20"/>
        </w:rPr>
        <w:t>conversation</w:t>
      </w:r>
    </w:p>
    <w:p w:rsidR="00484206" w:rsidRDefault="00F75CBB">
      <w:pPr>
        <w:pStyle w:val="ListParagraph"/>
        <w:numPr>
          <w:ilvl w:val="1"/>
          <w:numId w:val="1"/>
        </w:numPr>
        <w:tabs>
          <w:tab w:val="left" w:pos="840"/>
        </w:tabs>
        <w:ind w:right="425"/>
        <w:rPr>
          <w:rFonts w:ascii="Comic Sans MS" w:eastAsia="Comic Sans MS" w:hAnsi="Comic Sans MS" w:cs="Comic Sans MS"/>
          <w:sz w:val="20"/>
          <w:szCs w:val="20"/>
        </w:rPr>
      </w:pPr>
      <w:r>
        <w:rPr>
          <w:rFonts w:ascii="Comic Sans MS"/>
          <w:sz w:val="20"/>
        </w:rPr>
        <w:t>Difficulty in verbally expressing wants or needs; may use</w:t>
      </w:r>
      <w:r>
        <w:rPr>
          <w:rFonts w:ascii="Comic Sans MS"/>
          <w:spacing w:val="-18"/>
          <w:sz w:val="20"/>
        </w:rPr>
        <w:t xml:space="preserve"> </w:t>
      </w:r>
      <w:r>
        <w:rPr>
          <w:rFonts w:ascii="Comic Sans MS"/>
          <w:sz w:val="20"/>
        </w:rPr>
        <w:t>gestures</w:t>
      </w:r>
    </w:p>
    <w:p w:rsidR="00484206" w:rsidRDefault="00F75CBB">
      <w:pPr>
        <w:pStyle w:val="ListParagraph"/>
        <w:numPr>
          <w:ilvl w:val="1"/>
          <w:numId w:val="1"/>
        </w:numPr>
        <w:tabs>
          <w:tab w:val="left" w:pos="840"/>
        </w:tabs>
        <w:spacing w:line="242" w:lineRule="auto"/>
        <w:rPr>
          <w:rFonts w:ascii="Comic Sans MS" w:eastAsia="Comic Sans MS" w:hAnsi="Comic Sans MS" w:cs="Comic Sans MS"/>
          <w:sz w:val="20"/>
          <w:szCs w:val="20"/>
        </w:rPr>
      </w:pPr>
      <w:r>
        <w:rPr>
          <w:rFonts w:ascii="Comic Sans MS"/>
          <w:sz w:val="20"/>
        </w:rPr>
        <w:t>Limited eye contact; may look down</w:t>
      </w:r>
      <w:r>
        <w:rPr>
          <w:rFonts w:ascii="Comic Sans MS"/>
          <w:spacing w:val="-21"/>
          <w:sz w:val="20"/>
        </w:rPr>
        <w:t xml:space="preserve"> </w:t>
      </w:r>
      <w:r>
        <w:rPr>
          <w:rFonts w:ascii="Comic Sans MS"/>
          <w:sz w:val="20"/>
        </w:rPr>
        <w:t>or away when spoken</w:t>
      </w:r>
      <w:r>
        <w:rPr>
          <w:rFonts w:ascii="Comic Sans MS"/>
          <w:spacing w:val="-9"/>
          <w:sz w:val="20"/>
        </w:rPr>
        <w:t xml:space="preserve"> </w:t>
      </w:r>
      <w:r>
        <w:rPr>
          <w:rFonts w:ascii="Comic Sans MS"/>
          <w:sz w:val="20"/>
        </w:rPr>
        <w:t>to</w:t>
      </w:r>
    </w:p>
    <w:p w:rsidR="00484206" w:rsidRDefault="00F75CBB">
      <w:pPr>
        <w:pStyle w:val="ListParagraph"/>
        <w:numPr>
          <w:ilvl w:val="1"/>
          <w:numId w:val="1"/>
        </w:numPr>
        <w:tabs>
          <w:tab w:val="left" w:pos="840"/>
        </w:tabs>
        <w:spacing w:line="276" w:lineRule="exact"/>
        <w:rPr>
          <w:rFonts w:ascii="Comic Sans MS" w:eastAsia="Comic Sans MS" w:hAnsi="Comic Sans MS" w:cs="Comic Sans MS"/>
          <w:sz w:val="20"/>
          <w:szCs w:val="20"/>
        </w:rPr>
      </w:pPr>
      <w:r>
        <w:rPr>
          <w:rFonts w:ascii="Comic Sans MS"/>
          <w:sz w:val="20"/>
        </w:rPr>
        <w:t>Unexplained laughing or</w:t>
      </w:r>
      <w:r>
        <w:rPr>
          <w:rFonts w:ascii="Comic Sans MS"/>
          <w:spacing w:val="-19"/>
          <w:sz w:val="20"/>
        </w:rPr>
        <w:t xml:space="preserve"> </w:t>
      </w:r>
      <w:r>
        <w:rPr>
          <w:rFonts w:ascii="Comic Sans MS"/>
          <w:sz w:val="20"/>
        </w:rPr>
        <w:t>crying</w:t>
      </w:r>
    </w:p>
    <w:p w:rsidR="00484206" w:rsidRDefault="00F75CBB">
      <w:pPr>
        <w:pStyle w:val="ListParagraph"/>
        <w:numPr>
          <w:ilvl w:val="1"/>
          <w:numId w:val="1"/>
        </w:numPr>
        <w:tabs>
          <w:tab w:val="left" w:pos="840"/>
        </w:tabs>
        <w:ind w:right="695"/>
        <w:rPr>
          <w:rFonts w:ascii="Comic Sans MS" w:eastAsia="Comic Sans MS" w:hAnsi="Comic Sans MS" w:cs="Comic Sans MS"/>
          <w:sz w:val="20"/>
          <w:szCs w:val="20"/>
        </w:rPr>
      </w:pPr>
      <w:r>
        <w:rPr>
          <w:rFonts w:ascii="Comic Sans MS"/>
          <w:sz w:val="20"/>
        </w:rPr>
        <w:t>Difficulty learning through conventional teaching</w:t>
      </w:r>
      <w:r>
        <w:rPr>
          <w:rFonts w:ascii="Comic Sans MS"/>
          <w:spacing w:val="-15"/>
          <w:sz w:val="20"/>
        </w:rPr>
        <w:t xml:space="preserve"> </w:t>
      </w:r>
      <w:r>
        <w:rPr>
          <w:rFonts w:ascii="Comic Sans MS"/>
          <w:sz w:val="20"/>
        </w:rPr>
        <w:t>methods</w:t>
      </w:r>
    </w:p>
    <w:p w:rsidR="00484206" w:rsidRDefault="00F75CBB">
      <w:pPr>
        <w:pStyle w:val="ListParagraph"/>
        <w:numPr>
          <w:ilvl w:val="1"/>
          <w:numId w:val="1"/>
        </w:numPr>
        <w:tabs>
          <w:tab w:val="left" w:pos="841"/>
        </w:tabs>
        <w:spacing w:before="21"/>
        <w:ind w:left="840" w:right="14"/>
        <w:rPr>
          <w:rFonts w:ascii="Comic Sans MS" w:eastAsia="Comic Sans MS" w:hAnsi="Comic Sans MS" w:cs="Comic Sans MS"/>
          <w:sz w:val="20"/>
          <w:szCs w:val="20"/>
        </w:rPr>
      </w:pPr>
      <w:r>
        <w:rPr>
          <w:rFonts w:ascii="Comic Sans MS"/>
          <w:sz w:val="20"/>
        </w:rPr>
        <w:br w:type="column"/>
      </w:r>
      <w:r>
        <w:rPr>
          <w:rFonts w:ascii="Comic Sans MS"/>
          <w:sz w:val="20"/>
        </w:rPr>
        <w:t>Interprets information literally; difficulty grasping abstract</w:t>
      </w:r>
      <w:r>
        <w:rPr>
          <w:rFonts w:ascii="Comic Sans MS"/>
          <w:spacing w:val="-21"/>
          <w:sz w:val="20"/>
        </w:rPr>
        <w:t xml:space="preserve"> </w:t>
      </w:r>
      <w:r>
        <w:rPr>
          <w:rFonts w:ascii="Comic Sans MS"/>
          <w:sz w:val="20"/>
        </w:rPr>
        <w:t>concepts; may become preoccupied with ideas and need to be redirected back to subject</w:t>
      </w:r>
      <w:r>
        <w:rPr>
          <w:rFonts w:ascii="Comic Sans MS"/>
          <w:spacing w:val="-9"/>
          <w:sz w:val="20"/>
        </w:rPr>
        <w:t xml:space="preserve"> </w:t>
      </w:r>
      <w:r>
        <w:rPr>
          <w:rFonts w:ascii="Comic Sans MS"/>
          <w:sz w:val="20"/>
        </w:rPr>
        <w:t>matter.</w:t>
      </w:r>
    </w:p>
    <w:p w:rsidR="00484206" w:rsidRDefault="00F75CBB">
      <w:pPr>
        <w:pStyle w:val="Heading2"/>
        <w:spacing w:line="278" w:lineRule="exact"/>
        <w:ind w:left="120" w:right="541"/>
        <w:rPr>
          <w:b w:val="0"/>
          <w:bCs w:val="0"/>
        </w:rPr>
      </w:pPr>
      <w:r>
        <w:t>Social</w:t>
      </w:r>
      <w:r>
        <w:rPr>
          <w:spacing w:val="-9"/>
        </w:rPr>
        <w:t xml:space="preserve"> </w:t>
      </w:r>
      <w:r>
        <w:t>Interaction</w:t>
      </w:r>
    </w:p>
    <w:p w:rsidR="00484206" w:rsidRDefault="00F75CBB">
      <w:pPr>
        <w:pStyle w:val="ListParagraph"/>
        <w:numPr>
          <w:ilvl w:val="1"/>
          <w:numId w:val="1"/>
        </w:numPr>
        <w:tabs>
          <w:tab w:val="left" w:pos="840"/>
        </w:tabs>
        <w:ind w:right="60"/>
        <w:rPr>
          <w:rFonts w:ascii="Comic Sans MS" w:eastAsia="Comic Sans MS" w:hAnsi="Comic Sans MS" w:cs="Comic Sans MS"/>
          <w:sz w:val="20"/>
          <w:szCs w:val="20"/>
        </w:rPr>
      </w:pPr>
      <w:r>
        <w:rPr>
          <w:rFonts w:ascii="Comic Sans MS"/>
          <w:sz w:val="20"/>
        </w:rPr>
        <w:t>Difficulty mixing with peers;</w:t>
      </w:r>
      <w:r>
        <w:rPr>
          <w:rFonts w:ascii="Comic Sans MS"/>
          <w:spacing w:val="-18"/>
          <w:sz w:val="20"/>
        </w:rPr>
        <w:t xml:space="preserve"> </w:t>
      </w:r>
      <w:r>
        <w:rPr>
          <w:rFonts w:ascii="Comic Sans MS"/>
          <w:sz w:val="20"/>
        </w:rPr>
        <w:t>reduced ability to collaborate with</w:t>
      </w:r>
      <w:r>
        <w:rPr>
          <w:rFonts w:ascii="Comic Sans MS"/>
          <w:spacing w:val="-17"/>
          <w:sz w:val="20"/>
        </w:rPr>
        <w:t xml:space="preserve"> </w:t>
      </w:r>
      <w:r>
        <w:rPr>
          <w:rFonts w:ascii="Comic Sans MS"/>
          <w:sz w:val="20"/>
        </w:rPr>
        <w:t>others</w:t>
      </w:r>
    </w:p>
    <w:p w:rsidR="00484206" w:rsidRDefault="00F75CBB">
      <w:pPr>
        <w:pStyle w:val="ListParagraph"/>
        <w:numPr>
          <w:ilvl w:val="1"/>
          <w:numId w:val="1"/>
        </w:numPr>
        <w:tabs>
          <w:tab w:val="left" w:pos="840"/>
        </w:tabs>
        <w:ind w:right="310"/>
        <w:rPr>
          <w:rFonts w:ascii="Comic Sans MS" w:eastAsia="Comic Sans MS" w:hAnsi="Comic Sans MS" w:cs="Comic Sans MS"/>
          <w:sz w:val="20"/>
          <w:szCs w:val="20"/>
        </w:rPr>
      </w:pPr>
      <w:r>
        <w:rPr>
          <w:rFonts w:ascii="Comic Sans MS"/>
          <w:sz w:val="20"/>
        </w:rPr>
        <w:t>Less responsive to social cues than other students; inability to understand others</w:t>
      </w:r>
      <w:r>
        <w:rPr>
          <w:rFonts w:ascii="Comic Sans MS"/>
          <w:spacing w:val="-16"/>
          <w:sz w:val="20"/>
        </w:rPr>
        <w:t xml:space="preserve"> </w:t>
      </w:r>
      <w:r>
        <w:rPr>
          <w:rFonts w:ascii="Comic Sans MS"/>
          <w:sz w:val="20"/>
        </w:rPr>
        <w:t>feelings/views</w:t>
      </w:r>
    </w:p>
    <w:p w:rsidR="00484206" w:rsidRDefault="00F75CBB">
      <w:pPr>
        <w:pStyle w:val="ListParagraph"/>
        <w:numPr>
          <w:ilvl w:val="1"/>
          <w:numId w:val="1"/>
        </w:numPr>
        <w:tabs>
          <w:tab w:val="left" w:pos="840"/>
        </w:tabs>
        <w:spacing w:line="242" w:lineRule="auto"/>
        <w:ind w:right="584"/>
        <w:rPr>
          <w:rFonts w:ascii="Comic Sans MS" w:eastAsia="Comic Sans MS" w:hAnsi="Comic Sans MS" w:cs="Comic Sans MS"/>
          <w:sz w:val="20"/>
          <w:szCs w:val="20"/>
        </w:rPr>
      </w:pPr>
      <w:r>
        <w:rPr>
          <w:rFonts w:ascii="Comic Sans MS"/>
          <w:sz w:val="20"/>
        </w:rPr>
        <w:t>Prefers being alone; may</w:t>
      </w:r>
      <w:r>
        <w:rPr>
          <w:rFonts w:ascii="Comic Sans MS"/>
          <w:spacing w:val="-19"/>
          <w:sz w:val="20"/>
        </w:rPr>
        <w:t xml:space="preserve"> </w:t>
      </w:r>
      <w:r>
        <w:rPr>
          <w:rFonts w:ascii="Comic Sans MS"/>
          <w:sz w:val="20"/>
        </w:rPr>
        <w:t>appear withdrawn</w:t>
      </w:r>
    </w:p>
    <w:p w:rsidR="00484206" w:rsidRDefault="00F75CBB">
      <w:pPr>
        <w:pStyle w:val="Heading2"/>
        <w:spacing w:line="276" w:lineRule="exact"/>
        <w:ind w:right="541"/>
        <w:rPr>
          <w:rFonts w:cs="Comic Sans MS"/>
          <w:b w:val="0"/>
          <w:bCs w:val="0"/>
        </w:rPr>
      </w:pPr>
      <w:r>
        <w:t>Behavior</w:t>
      </w:r>
    </w:p>
    <w:p w:rsidR="00484206" w:rsidRDefault="00F75CBB">
      <w:pPr>
        <w:pStyle w:val="ListParagraph"/>
        <w:numPr>
          <w:ilvl w:val="1"/>
          <w:numId w:val="1"/>
        </w:numPr>
        <w:tabs>
          <w:tab w:val="left" w:pos="840"/>
        </w:tabs>
        <w:ind w:right="464"/>
        <w:rPr>
          <w:rFonts w:ascii="Comic Sans MS" w:eastAsia="Comic Sans MS" w:hAnsi="Comic Sans MS" w:cs="Comic Sans MS"/>
          <w:sz w:val="20"/>
          <w:szCs w:val="20"/>
        </w:rPr>
      </w:pPr>
      <w:r>
        <w:rPr>
          <w:rFonts w:ascii="Comic Sans MS"/>
          <w:sz w:val="20"/>
        </w:rPr>
        <w:t>Inflexible; resistant to change</w:t>
      </w:r>
      <w:r>
        <w:rPr>
          <w:rFonts w:ascii="Comic Sans MS"/>
          <w:spacing w:val="-17"/>
          <w:sz w:val="20"/>
        </w:rPr>
        <w:t xml:space="preserve"> </w:t>
      </w:r>
      <w:r>
        <w:rPr>
          <w:rFonts w:ascii="Comic Sans MS"/>
          <w:sz w:val="20"/>
        </w:rPr>
        <w:t>in ritual or</w:t>
      </w:r>
      <w:r>
        <w:rPr>
          <w:rFonts w:ascii="Comic Sans MS"/>
          <w:spacing w:val="-12"/>
          <w:sz w:val="20"/>
        </w:rPr>
        <w:t xml:space="preserve"> </w:t>
      </w:r>
      <w:r>
        <w:rPr>
          <w:rFonts w:ascii="Comic Sans MS"/>
          <w:sz w:val="20"/>
        </w:rPr>
        <w:t>routine</w:t>
      </w:r>
    </w:p>
    <w:p w:rsidR="00484206" w:rsidRDefault="00F75CBB">
      <w:pPr>
        <w:pStyle w:val="ListParagraph"/>
        <w:numPr>
          <w:ilvl w:val="1"/>
          <w:numId w:val="1"/>
        </w:numPr>
        <w:tabs>
          <w:tab w:val="left" w:pos="840"/>
        </w:tabs>
        <w:spacing w:line="278" w:lineRule="exact"/>
        <w:rPr>
          <w:rFonts w:ascii="Comic Sans MS" w:eastAsia="Comic Sans MS" w:hAnsi="Comic Sans MS" w:cs="Comic Sans MS"/>
          <w:sz w:val="20"/>
          <w:szCs w:val="20"/>
        </w:rPr>
      </w:pPr>
      <w:r>
        <w:rPr>
          <w:rFonts w:ascii="Comic Sans MS"/>
          <w:sz w:val="20"/>
        </w:rPr>
        <w:t>Impulsive; no real fear of</w:t>
      </w:r>
      <w:r>
        <w:rPr>
          <w:rFonts w:ascii="Comic Sans MS"/>
          <w:spacing w:val="-21"/>
          <w:sz w:val="20"/>
        </w:rPr>
        <w:t xml:space="preserve"> </w:t>
      </w:r>
      <w:r>
        <w:rPr>
          <w:rFonts w:ascii="Comic Sans MS"/>
          <w:sz w:val="20"/>
        </w:rPr>
        <w:t>danger</w:t>
      </w:r>
    </w:p>
    <w:p w:rsidR="00484206" w:rsidRDefault="00F75CBB">
      <w:pPr>
        <w:pStyle w:val="ListParagraph"/>
        <w:numPr>
          <w:ilvl w:val="1"/>
          <w:numId w:val="1"/>
        </w:numPr>
        <w:tabs>
          <w:tab w:val="left" w:pos="840"/>
        </w:tabs>
        <w:ind w:right="71"/>
        <w:rPr>
          <w:rFonts w:ascii="Comic Sans MS" w:eastAsia="Comic Sans MS" w:hAnsi="Comic Sans MS" w:cs="Comic Sans MS"/>
          <w:sz w:val="20"/>
          <w:szCs w:val="20"/>
        </w:rPr>
      </w:pPr>
      <w:r>
        <w:rPr>
          <w:rFonts w:ascii="Comic Sans MS"/>
          <w:sz w:val="20"/>
        </w:rPr>
        <w:t>Sustained odd behavior (See Common Autistic Attributes</w:t>
      </w:r>
      <w:r>
        <w:rPr>
          <w:rFonts w:ascii="Comic Sans MS"/>
          <w:spacing w:val="-16"/>
          <w:sz w:val="20"/>
        </w:rPr>
        <w:t xml:space="preserve"> </w:t>
      </w:r>
      <w:r>
        <w:rPr>
          <w:rFonts w:ascii="Comic Sans MS"/>
          <w:sz w:val="20"/>
        </w:rPr>
        <w:t>section)</w:t>
      </w:r>
    </w:p>
    <w:p w:rsidR="00484206" w:rsidRDefault="00F75CBB">
      <w:pPr>
        <w:pStyle w:val="ListParagraph"/>
        <w:numPr>
          <w:ilvl w:val="1"/>
          <w:numId w:val="1"/>
        </w:numPr>
        <w:tabs>
          <w:tab w:val="left" w:pos="840"/>
        </w:tabs>
        <w:spacing w:line="242" w:lineRule="auto"/>
        <w:ind w:right="455"/>
        <w:rPr>
          <w:rFonts w:ascii="Comic Sans MS" w:eastAsia="Comic Sans MS" w:hAnsi="Comic Sans MS" w:cs="Comic Sans MS"/>
          <w:sz w:val="20"/>
          <w:szCs w:val="20"/>
        </w:rPr>
      </w:pPr>
      <w:r>
        <w:rPr>
          <w:rFonts w:ascii="Comic Sans MS"/>
          <w:sz w:val="20"/>
        </w:rPr>
        <w:t>Over-sensitivity to stimuli (light, sound, scent, unexpected</w:t>
      </w:r>
      <w:r>
        <w:rPr>
          <w:rFonts w:ascii="Comic Sans MS"/>
          <w:spacing w:val="-17"/>
          <w:sz w:val="20"/>
        </w:rPr>
        <w:t xml:space="preserve"> </w:t>
      </w:r>
      <w:r>
        <w:rPr>
          <w:rFonts w:ascii="Comic Sans MS"/>
          <w:sz w:val="20"/>
        </w:rPr>
        <w:t>stimuli)</w:t>
      </w:r>
    </w:p>
    <w:p w:rsidR="00484206" w:rsidRDefault="00F75CBB">
      <w:pPr>
        <w:pStyle w:val="ListParagraph"/>
        <w:numPr>
          <w:ilvl w:val="1"/>
          <w:numId w:val="1"/>
        </w:numPr>
        <w:tabs>
          <w:tab w:val="left" w:pos="840"/>
        </w:tabs>
        <w:ind w:right="301"/>
        <w:jc w:val="both"/>
        <w:rPr>
          <w:rFonts w:ascii="Comic Sans MS" w:eastAsia="Comic Sans MS" w:hAnsi="Comic Sans MS" w:cs="Comic Sans MS"/>
          <w:sz w:val="20"/>
          <w:szCs w:val="20"/>
        </w:rPr>
      </w:pPr>
      <w:r>
        <w:rPr>
          <w:rFonts w:ascii="Comic Sans MS"/>
          <w:sz w:val="20"/>
        </w:rPr>
        <w:t>Marked physical over-activity; may exhibit repetitive body movements (pacing, hand flicking,</w:t>
      </w:r>
      <w:r>
        <w:rPr>
          <w:rFonts w:ascii="Comic Sans MS"/>
          <w:spacing w:val="-23"/>
          <w:sz w:val="20"/>
        </w:rPr>
        <w:t xml:space="preserve"> </w:t>
      </w:r>
      <w:r>
        <w:rPr>
          <w:rFonts w:ascii="Comic Sans MS"/>
          <w:sz w:val="20"/>
        </w:rPr>
        <w:t>rocking).</w:t>
      </w:r>
    </w:p>
    <w:p w:rsidR="00484206" w:rsidRDefault="00F75CBB">
      <w:pPr>
        <w:pStyle w:val="ListParagraph"/>
        <w:numPr>
          <w:ilvl w:val="1"/>
          <w:numId w:val="1"/>
        </w:numPr>
        <w:tabs>
          <w:tab w:val="left" w:pos="840"/>
        </w:tabs>
        <w:spacing w:line="277" w:lineRule="exact"/>
        <w:rPr>
          <w:rFonts w:ascii="Comic Sans MS" w:eastAsia="Comic Sans MS" w:hAnsi="Comic Sans MS" w:cs="Comic Sans MS"/>
          <w:sz w:val="20"/>
          <w:szCs w:val="20"/>
        </w:rPr>
      </w:pPr>
      <w:r>
        <w:rPr>
          <w:rFonts w:ascii="Comic Sans MS"/>
          <w:sz w:val="20"/>
        </w:rPr>
        <w:t>Marked</w:t>
      </w:r>
      <w:r>
        <w:rPr>
          <w:rFonts w:ascii="Comic Sans MS"/>
          <w:spacing w:val="-10"/>
          <w:sz w:val="20"/>
        </w:rPr>
        <w:t xml:space="preserve"> </w:t>
      </w:r>
      <w:r>
        <w:rPr>
          <w:rFonts w:ascii="Comic Sans MS"/>
          <w:sz w:val="20"/>
        </w:rPr>
        <w:t>passivity</w:t>
      </w:r>
    </w:p>
    <w:p w:rsidR="00484206" w:rsidRDefault="00F75CBB">
      <w:pPr>
        <w:pStyle w:val="Heading2"/>
        <w:ind w:left="120" w:right="541"/>
        <w:rPr>
          <w:b w:val="0"/>
          <w:bCs w:val="0"/>
        </w:rPr>
      </w:pPr>
      <w:r>
        <w:rPr>
          <w:u w:val="single" w:color="000000"/>
        </w:rPr>
        <w:t>Suggestions for Helping Students</w:t>
      </w:r>
      <w:r>
        <w:rPr>
          <w:spacing w:val="-18"/>
          <w:u w:val="single" w:color="000000"/>
        </w:rPr>
        <w:t xml:space="preserve"> </w:t>
      </w:r>
      <w:r>
        <w:rPr>
          <w:u w:val="single" w:color="000000"/>
        </w:rPr>
        <w:t>with Autism in the College</w:t>
      </w:r>
      <w:r>
        <w:rPr>
          <w:spacing w:val="-10"/>
          <w:u w:val="single" w:color="000000"/>
        </w:rPr>
        <w:t xml:space="preserve"> </w:t>
      </w:r>
      <w:r>
        <w:rPr>
          <w:u w:val="single" w:color="000000"/>
        </w:rPr>
        <w:t>Classroom</w:t>
      </w:r>
    </w:p>
    <w:p w:rsidR="00484206" w:rsidRDefault="00F75CBB">
      <w:pPr>
        <w:pStyle w:val="ListParagraph"/>
        <w:numPr>
          <w:ilvl w:val="1"/>
          <w:numId w:val="1"/>
        </w:numPr>
        <w:tabs>
          <w:tab w:val="left" w:pos="841"/>
        </w:tabs>
        <w:ind w:left="840" w:right="262"/>
        <w:rPr>
          <w:rFonts w:ascii="Comic Sans MS" w:eastAsia="Comic Sans MS" w:hAnsi="Comic Sans MS" w:cs="Comic Sans MS"/>
          <w:sz w:val="20"/>
          <w:szCs w:val="20"/>
        </w:rPr>
      </w:pPr>
      <w:r>
        <w:rPr>
          <w:rFonts w:ascii="Comic Sans MS"/>
          <w:sz w:val="20"/>
        </w:rPr>
        <w:t>Provide a clear syllabus. Announce changes in advance, so student has time to get accustomed to new deadline. Unexpected changes in schedule and due dates may lead</w:t>
      </w:r>
      <w:r>
        <w:rPr>
          <w:rFonts w:ascii="Comic Sans MS"/>
          <w:spacing w:val="-17"/>
          <w:sz w:val="20"/>
        </w:rPr>
        <w:t xml:space="preserve"> </w:t>
      </w:r>
      <w:r>
        <w:rPr>
          <w:rFonts w:ascii="Comic Sans MS"/>
          <w:sz w:val="20"/>
        </w:rPr>
        <w:t>to frustration.</w:t>
      </w:r>
    </w:p>
    <w:p w:rsidR="00484206" w:rsidRDefault="00F75CBB">
      <w:pPr>
        <w:pStyle w:val="ListParagraph"/>
        <w:numPr>
          <w:ilvl w:val="1"/>
          <w:numId w:val="1"/>
        </w:numPr>
        <w:tabs>
          <w:tab w:val="left" w:pos="841"/>
        </w:tabs>
        <w:ind w:left="840" w:right="101"/>
        <w:rPr>
          <w:rFonts w:ascii="Comic Sans MS" w:eastAsia="Comic Sans MS" w:hAnsi="Comic Sans MS" w:cs="Comic Sans MS"/>
          <w:sz w:val="20"/>
          <w:szCs w:val="20"/>
        </w:rPr>
      </w:pPr>
      <w:r>
        <w:rPr>
          <w:rFonts w:ascii="Comic Sans MS"/>
          <w:sz w:val="20"/>
        </w:rPr>
        <w:t>Be sure that classroom rules and academic expectations are written in the syllabus, not just</w:t>
      </w:r>
      <w:r>
        <w:rPr>
          <w:rFonts w:ascii="Comic Sans MS"/>
          <w:spacing w:val="-14"/>
          <w:sz w:val="20"/>
        </w:rPr>
        <w:t xml:space="preserve"> </w:t>
      </w:r>
      <w:r>
        <w:rPr>
          <w:rFonts w:ascii="Comic Sans MS"/>
          <w:sz w:val="20"/>
        </w:rPr>
        <w:t>spoken.</w:t>
      </w:r>
    </w:p>
    <w:p w:rsidR="00484206" w:rsidRDefault="00F75CBB">
      <w:pPr>
        <w:pStyle w:val="ListParagraph"/>
        <w:numPr>
          <w:ilvl w:val="1"/>
          <w:numId w:val="1"/>
        </w:numPr>
        <w:tabs>
          <w:tab w:val="left" w:pos="840"/>
        </w:tabs>
        <w:ind w:left="840" w:right="283"/>
        <w:rPr>
          <w:rFonts w:ascii="Comic Sans MS" w:eastAsia="Comic Sans MS" w:hAnsi="Comic Sans MS" w:cs="Comic Sans MS"/>
          <w:sz w:val="20"/>
          <w:szCs w:val="20"/>
        </w:rPr>
      </w:pPr>
      <w:r>
        <w:rPr>
          <w:rFonts w:ascii="Comic Sans MS"/>
          <w:sz w:val="20"/>
        </w:rPr>
        <w:t>If possible, break assignments</w:t>
      </w:r>
      <w:r>
        <w:rPr>
          <w:rFonts w:ascii="Comic Sans MS"/>
          <w:spacing w:val="-15"/>
          <w:sz w:val="20"/>
        </w:rPr>
        <w:t xml:space="preserve"> </w:t>
      </w:r>
      <w:r>
        <w:rPr>
          <w:rFonts w:ascii="Comic Sans MS"/>
          <w:sz w:val="20"/>
        </w:rPr>
        <w:t>into shorter, more manageable</w:t>
      </w:r>
      <w:r>
        <w:rPr>
          <w:rFonts w:ascii="Comic Sans MS"/>
          <w:spacing w:val="-17"/>
          <w:sz w:val="20"/>
        </w:rPr>
        <w:t xml:space="preserve"> </w:t>
      </w:r>
      <w:r>
        <w:rPr>
          <w:rFonts w:ascii="Comic Sans MS"/>
          <w:sz w:val="20"/>
        </w:rPr>
        <w:t>units.</w:t>
      </w:r>
    </w:p>
    <w:p w:rsidR="00484206" w:rsidRDefault="00F75CBB">
      <w:pPr>
        <w:pStyle w:val="ListParagraph"/>
        <w:numPr>
          <w:ilvl w:val="1"/>
          <w:numId w:val="1"/>
        </w:numPr>
        <w:tabs>
          <w:tab w:val="left" w:pos="840"/>
        </w:tabs>
        <w:ind w:left="840"/>
        <w:rPr>
          <w:rFonts w:ascii="Comic Sans MS" w:eastAsia="Comic Sans MS" w:hAnsi="Comic Sans MS" w:cs="Comic Sans MS"/>
          <w:sz w:val="20"/>
          <w:szCs w:val="20"/>
        </w:rPr>
      </w:pPr>
      <w:r>
        <w:rPr>
          <w:rFonts w:ascii="Comic Sans MS"/>
          <w:sz w:val="20"/>
        </w:rPr>
        <w:t>Maintain a consistent,</w:t>
      </w:r>
      <w:r>
        <w:rPr>
          <w:rFonts w:ascii="Comic Sans MS"/>
          <w:spacing w:val="-20"/>
          <w:sz w:val="20"/>
        </w:rPr>
        <w:t xml:space="preserve"> </w:t>
      </w:r>
      <w:r>
        <w:rPr>
          <w:rFonts w:ascii="Comic Sans MS"/>
          <w:sz w:val="20"/>
        </w:rPr>
        <w:t>well-structured environment. Allow the student to</w:t>
      </w:r>
      <w:r>
        <w:rPr>
          <w:rFonts w:ascii="Comic Sans MS"/>
          <w:spacing w:val="-18"/>
          <w:sz w:val="20"/>
        </w:rPr>
        <w:t xml:space="preserve"> </w:t>
      </w:r>
      <w:r>
        <w:rPr>
          <w:rFonts w:ascii="Comic Sans MS"/>
          <w:sz w:val="20"/>
        </w:rPr>
        <w:t>sit</w:t>
      </w:r>
    </w:p>
    <w:p w:rsidR="00484206" w:rsidRDefault="00F75CBB">
      <w:pPr>
        <w:pStyle w:val="BodyText"/>
        <w:spacing w:before="21"/>
        <w:ind w:right="128" w:firstLine="0"/>
      </w:pPr>
      <w:r>
        <w:br w:type="column"/>
      </w:r>
      <w:proofErr w:type="gramStart"/>
      <w:r>
        <w:t>in</w:t>
      </w:r>
      <w:proofErr w:type="gramEnd"/>
      <w:r>
        <w:t xml:space="preserve"> the same seat during class. Reduce distraction as much as possible.</w:t>
      </w:r>
      <w:r>
        <w:rPr>
          <w:spacing w:val="-14"/>
        </w:rPr>
        <w:t xml:space="preserve"> </w:t>
      </w:r>
      <w:r>
        <w:t>These students are very sensitive to outside stimuli (light, noise, unexpected stimuli). Some students may use earplugs to decrease environmental distractions.</w:t>
      </w:r>
    </w:p>
    <w:p w:rsidR="00484206" w:rsidRDefault="00F75CBB">
      <w:pPr>
        <w:pStyle w:val="ListParagraph"/>
        <w:numPr>
          <w:ilvl w:val="1"/>
          <w:numId w:val="1"/>
        </w:numPr>
        <w:tabs>
          <w:tab w:val="left" w:pos="840"/>
        </w:tabs>
        <w:ind w:right="169"/>
        <w:rPr>
          <w:rFonts w:ascii="Comic Sans MS" w:eastAsia="Comic Sans MS" w:hAnsi="Comic Sans MS" w:cs="Comic Sans MS"/>
          <w:sz w:val="20"/>
          <w:szCs w:val="20"/>
        </w:rPr>
      </w:pPr>
      <w:r>
        <w:rPr>
          <w:rFonts w:ascii="Comic Sans MS"/>
          <w:sz w:val="20"/>
        </w:rPr>
        <w:t>Use visual aids like Power Point, charts, and graphs when possible. Use of light colored paper for tests can help with</w:t>
      </w:r>
      <w:r>
        <w:rPr>
          <w:rFonts w:ascii="Comic Sans MS"/>
          <w:spacing w:val="-16"/>
          <w:sz w:val="20"/>
        </w:rPr>
        <w:t xml:space="preserve"> </w:t>
      </w:r>
      <w:r>
        <w:rPr>
          <w:rFonts w:ascii="Comic Sans MS"/>
          <w:sz w:val="20"/>
        </w:rPr>
        <w:t>distractibility.</w:t>
      </w:r>
    </w:p>
    <w:p w:rsidR="00484206" w:rsidRDefault="00F75CBB">
      <w:pPr>
        <w:pStyle w:val="ListParagraph"/>
        <w:numPr>
          <w:ilvl w:val="1"/>
          <w:numId w:val="1"/>
        </w:numPr>
        <w:tabs>
          <w:tab w:val="left" w:pos="840"/>
        </w:tabs>
        <w:spacing w:line="278" w:lineRule="exact"/>
        <w:rPr>
          <w:rFonts w:ascii="Comic Sans MS" w:eastAsia="Comic Sans MS" w:hAnsi="Comic Sans MS" w:cs="Comic Sans MS"/>
          <w:sz w:val="20"/>
          <w:szCs w:val="20"/>
        </w:rPr>
      </w:pPr>
      <w:r>
        <w:rPr>
          <w:rFonts w:ascii="Comic Sans MS" w:eastAsia="Comic Sans MS" w:hAnsi="Comic Sans MS" w:cs="Comic Sans MS"/>
          <w:sz w:val="20"/>
          <w:szCs w:val="20"/>
        </w:rPr>
        <w:t>Don’t expect direct eye</w:t>
      </w:r>
      <w:r>
        <w:rPr>
          <w:rFonts w:ascii="Comic Sans MS" w:eastAsia="Comic Sans MS" w:hAnsi="Comic Sans MS" w:cs="Comic Sans MS"/>
          <w:spacing w:val="-18"/>
          <w:sz w:val="20"/>
          <w:szCs w:val="20"/>
        </w:rPr>
        <w:t xml:space="preserve"> </w:t>
      </w:r>
      <w:r>
        <w:rPr>
          <w:rFonts w:ascii="Comic Sans MS" w:eastAsia="Comic Sans MS" w:hAnsi="Comic Sans MS" w:cs="Comic Sans MS"/>
          <w:sz w:val="20"/>
          <w:szCs w:val="20"/>
        </w:rPr>
        <w:t>contact.</w:t>
      </w:r>
    </w:p>
    <w:p w:rsidR="00484206" w:rsidRDefault="00F75CBB">
      <w:pPr>
        <w:pStyle w:val="ListParagraph"/>
        <w:numPr>
          <w:ilvl w:val="1"/>
          <w:numId w:val="1"/>
        </w:numPr>
        <w:tabs>
          <w:tab w:val="left" w:pos="840"/>
        </w:tabs>
        <w:spacing w:before="2"/>
        <w:ind w:right="231"/>
        <w:rPr>
          <w:rFonts w:ascii="Comic Sans MS" w:eastAsia="Comic Sans MS" w:hAnsi="Comic Sans MS" w:cs="Comic Sans MS"/>
          <w:sz w:val="20"/>
          <w:szCs w:val="20"/>
        </w:rPr>
      </w:pPr>
      <w:r>
        <w:rPr>
          <w:rFonts w:ascii="Comic Sans MS"/>
          <w:sz w:val="20"/>
        </w:rPr>
        <w:t>Recognize that working in groups in a classroom setting is especially stressful for these students. It may be helpful for the instructor to discreetly assign the student to a group rather than ask him to choose which group he wants to be a part</w:t>
      </w:r>
      <w:r>
        <w:rPr>
          <w:rFonts w:ascii="Comic Sans MS"/>
          <w:spacing w:val="-18"/>
          <w:sz w:val="20"/>
        </w:rPr>
        <w:t xml:space="preserve"> </w:t>
      </w:r>
      <w:r>
        <w:rPr>
          <w:rFonts w:ascii="Comic Sans MS"/>
          <w:sz w:val="20"/>
        </w:rPr>
        <w:t>of.</w:t>
      </w:r>
    </w:p>
    <w:p w:rsidR="00484206" w:rsidRDefault="00F75CBB">
      <w:pPr>
        <w:pStyle w:val="ListParagraph"/>
        <w:numPr>
          <w:ilvl w:val="1"/>
          <w:numId w:val="1"/>
        </w:numPr>
        <w:tabs>
          <w:tab w:val="left" w:pos="840"/>
        </w:tabs>
        <w:ind w:right="254"/>
        <w:rPr>
          <w:rFonts w:ascii="Comic Sans MS" w:eastAsia="Comic Sans MS" w:hAnsi="Comic Sans MS" w:cs="Comic Sans MS"/>
          <w:sz w:val="20"/>
          <w:szCs w:val="20"/>
        </w:rPr>
      </w:pPr>
      <w:r>
        <w:rPr>
          <w:rFonts w:ascii="Comic Sans MS"/>
          <w:sz w:val="20"/>
        </w:rPr>
        <w:t>Utilize an outline to help the</w:t>
      </w:r>
      <w:r>
        <w:rPr>
          <w:rFonts w:ascii="Comic Sans MS"/>
          <w:spacing w:val="-17"/>
          <w:sz w:val="20"/>
        </w:rPr>
        <w:t xml:space="preserve"> </w:t>
      </w:r>
      <w:r>
        <w:rPr>
          <w:rFonts w:ascii="Comic Sans MS"/>
          <w:sz w:val="20"/>
        </w:rPr>
        <w:t>student understand the purpose of the discussion and your expected outcome.</w:t>
      </w:r>
    </w:p>
    <w:p w:rsidR="00484206" w:rsidRDefault="00F75CBB">
      <w:pPr>
        <w:pStyle w:val="ListParagraph"/>
        <w:numPr>
          <w:ilvl w:val="1"/>
          <w:numId w:val="1"/>
        </w:numPr>
        <w:tabs>
          <w:tab w:val="left" w:pos="840"/>
        </w:tabs>
        <w:ind w:right="157"/>
        <w:rPr>
          <w:rFonts w:ascii="Comic Sans MS" w:eastAsia="Comic Sans MS" w:hAnsi="Comic Sans MS" w:cs="Comic Sans MS"/>
          <w:sz w:val="20"/>
          <w:szCs w:val="20"/>
        </w:rPr>
      </w:pPr>
      <w:r>
        <w:rPr>
          <w:rFonts w:ascii="Comic Sans MS" w:eastAsia="Comic Sans MS" w:hAnsi="Comic Sans MS" w:cs="Comic Sans MS"/>
          <w:sz w:val="20"/>
          <w:szCs w:val="20"/>
        </w:rPr>
        <w:t>Do not internalize negative</w:t>
      </w:r>
      <w:r>
        <w:rPr>
          <w:rFonts w:ascii="Comic Sans MS" w:eastAsia="Comic Sans MS" w:hAnsi="Comic Sans MS" w:cs="Comic Sans MS"/>
          <w:spacing w:val="-18"/>
          <w:sz w:val="20"/>
          <w:szCs w:val="20"/>
        </w:rPr>
        <w:t xml:space="preserve"> </w:t>
      </w:r>
      <w:r>
        <w:rPr>
          <w:rFonts w:ascii="Comic Sans MS" w:eastAsia="Comic Sans MS" w:hAnsi="Comic Sans MS" w:cs="Comic Sans MS"/>
          <w:sz w:val="20"/>
          <w:szCs w:val="20"/>
        </w:rPr>
        <w:t>comments. Most often, this is the student’s way of dealing with frustration. Autistic students are also sometimes very blunt. They mean no</w:t>
      </w:r>
      <w:r>
        <w:rPr>
          <w:rFonts w:ascii="Comic Sans MS" w:eastAsia="Comic Sans MS" w:hAnsi="Comic Sans MS" w:cs="Comic Sans MS"/>
          <w:spacing w:val="-16"/>
          <w:sz w:val="20"/>
          <w:szCs w:val="20"/>
        </w:rPr>
        <w:t xml:space="preserve"> </w:t>
      </w:r>
      <w:r>
        <w:rPr>
          <w:rFonts w:ascii="Comic Sans MS" w:eastAsia="Comic Sans MS" w:hAnsi="Comic Sans MS" w:cs="Comic Sans MS"/>
          <w:sz w:val="20"/>
          <w:szCs w:val="20"/>
        </w:rPr>
        <w:t>disrespect.</w:t>
      </w:r>
    </w:p>
    <w:p w:rsidR="00484206" w:rsidRDefault="00F75CBB">
      <w:pPr>
        <w:pStyle w:val="ListParagraph"/>
        <w:numPr>
          <w:ilvl w:val="1"/>
          <w:numId w:val="1"/>
        </w:numPr>
        <w:tabs>
          <w:tab w:val="left" w:pos="840"/>
        </w:tabs>
        <w:spacing w:before="4" w:line="237" w:lineRule="auto"/>
        <w:ind w:left="838" w:right="192" w:hanging="359"/>
        <w:rPr>
          <w:rFonts w:ascii="Comic Sans MS" w:eastAsia="Comic Sans MS" w:hAnsi="Comic Sans MS" w:cs="Comic Sans MS"/>
          <w:sz w:val="20"/>
          <w:szCs w:val="20"/>
        </w:rPr>
      </w:pPr>
      <w:r>
        <w:rPr>
          <w:rFonts w:ascii="Comic Sans MS"/>
          <w:sz w:val="20"/>
        </w:rPr>
        <w:t>Notify Disability Services if student shows a pattern of non-attendance</w:t>
      </w:r>
      <w:r>
        <w:rPr>
          <w:rFonts w:ascii="Comic Sans MS"/>
          <w:spacing w:val="-18"/>
          <w:sz w:val="20"/>
        </w:rPr>
        <w:t xml:space="preserve"> </w:t>
      </w:r>
      <w:r>
        <w:rPr>
          <w:rFonts w:ascii="Comic Sans MS"/>
          <w:sz w:val="20"/>
        </w:rPr>
        <w:t xml:space="preserve">or disruptive/distracting behavior. </w:t>
      </w:r>
      <w:r>
        <w:rPr>
          <w:rFonts w:ascii="Comic Sans MS"/>
          <w:b/>
          <w:sz w:val="20"/>
          <w:u w:val="single" w:color="000000"/>
        </w:rPr>
        <w:t>Common Autistic</w:t>
      </w:r>
      <w:r>
        <w:rPr>
          <w:rFonts w:ascii="Comic Sans MS"/>
          <w:b/>
          <w:spacing w:val="-15"/>
          <w:sz w:val="20"/>
          <w:u w:val="single" w:color="000000"/>
        </w:rPr>
        <w:t xml:space="preserve"> </w:t>
      </w:r>
      <w:r>
        <w:rPr>
          <w:rFonts w:ascii="Comic Sans MS"/>
          <w:b/>
          <w:sz w:val="20"/>
          <w:u w:val="single" w:color="000000"/>
        </w:rPr>
        <w:t>Attributes</w:t>
      </w:r>
    </w:p>
    <w:p w:rsidR="00484206" w:rsidRDefault="00F75CBB">
      <w:pPr>
        <w:pStyle w:val="Heading2"/>
        <w:spacing w:line="279" w:lineRule="exact"/>
        <w:ind w:left="120" w:right="128"/>
        <w:rPr>
          <w:rFonts w:cs="Comic Sans MS"/>
          <w:b w:val="0"/>
          <w:bCs w:val="0"/>
        </w:rPr>
      </w:pPr>
      <w:r>
        <w:t>Unusual</w:t>
      </w:r>
      <w:r>
        <w:rPr>
          <w:spacing w:val="-7"/>
        </w:rPr>
        <w:t xml:space="preserve"> </w:t>
      </w:r>
      <w:r>
        <w:t>Behavior</w:t>
      </w:r>
    </w:p>
    <w:p w:rsidR="00484206" w:rsidRDefault="00F75CBB">
      <w:pPr>
        <w:pStyle w:val="BodyText"/>
        <w:ind w:left="119" w:right="103" w:firstLine="0"/>
        <w:rPr>
          <w:rFonts w:cs="Comic Sans MS"/>
        </w:rPr>
      </w:pPr>
      <w:r>
        <w:t>Students with autism may need to engage in certain behaviors (vocalization, repetitive body movements) or keep certain objects</w:t>
      </w:r>
      <w:r>
        <w:rPr>
          <w:spacing w:val="-24"/>
        </w:rPr>
        <w:t xml:space="preserve"> </w:t>
      </w:r>
      <w:r>
        <w:t xml:space="preserve">with them as a means of self-regulation. Harmless, non-disruptive, or odd behaviors may need to be acknowledged and tolerated. </w:t>
      </w:r>
      <w:r>
        <w:rPr>
          <w:b/>
        </w:rPr>
        <w:t>However, these students are held to the same</w:t>
      </w:r>
      <w:r>
        <w:rPr>
          <w:b/>
          <w:spacing w:val="-42"/>
        </w:rPr>
        <w:t xml:space="preserve"> </w:t>
      </w:r>
      <w:r>
        <w:rPr>
          <w:b/>
        </w:rPr>
        <w:t>code</w:t>
      </w:r>
    </w:p>
    <w:sectPr w:rsidR="00484206">
      <w:pgSz w:w="15840" w:h="12240" w:orient="landscape"/>
      <w:pgMar w:top="700" w:right="620" w:bottom="280" w:left="600" w:header="720" w:footer="720" w:gutter="0"/>
      <w:cols w:num="3" w:space="720" w:equalWidth="0">
        <w:col w:w="4385" w:space="654"/>
        <w:col w:w="4394" w:space="646"/>
        <w:col w:w="4541"/>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F0452"/>
    <w:multiLevelType w:val="hybridMultilevel"/>
    <w:tmpl w:val="E146CF1E"/>
    <w:lvl w:ilvl="0" w:tplc="4F4EB930">
      <w:start w:val="1"/>
      <w:numFmt w:val="bullet"/>
      <w:lvlText w:val=""/>
      <w:lvlJc w:val="left"/>
      <w:pPr>
        <w:ind w:left="839" w:hanging="360"/>
      </w:pPr>
      <w:rPr>
        <w:rFonts w:ascii="Symbol" w:eastAsia="Symbol" w:hAnsi="Symbol" w:hint="default"/>
        <w:w w:val="99"/>
        <w:sz w:val="20"/>
        <w:szCs w:val="20"/>
      </w:rPr>
    </w:lvl>
    <w:lvl w:ilvl="1" w:tplc="013A7FD8">
      <w:start w:val="1"/>
      <w:numFmt w:val="bullet"/>
      <w:lvlText w:val="•"/>
      <w:lvlJc w:val="left"/>
      <w:pPr>
        <w:ind w:left="1198" w:hanging="360"/>
      </w:pPr>
      <w:rPr>
        <w:rFonts w:hint="default"/>
      </w:rPr>
    </w:lvl>
    <w:lvl w:ilvl="2" w:tplc="E8E2A718">
      <w:start w:val="1"/>
      <w:numFmt w:val="bullet"/>
      <w:lvlText w:val="•"/>
      <w:lvlJc w:val="left"/>
      <w:pPr>
        <w:ind w:left="1557" w:hanging="360"/>
      </w:pPr>
      <w:rPr>
        <w:rFonts w:hint="default"/>
      </w:rPr>
    </w:lvl>
    <w:lvl w:ilvl="3" w:tplc="D8FA8B0E">
      <w:start w:val="1"/>
      <w:numFmt w:val="bullet"/>
      <w:lvlText w:val="•"/>
      <w:lvlJc w:val="left"/>
      <w:pPr>
        <w:ind w:left="1916" w:hanging="360"/>
      </w:pPr>
      <w:rPr>
        <w:rFonts w:hint="default"/>
      </w:rPr>
    </w:lvl>
    <w:lvl w:ilvl="4" w:tplc="3CD63EF4">
      <w:start w:val="1"/>
      <w:numFmt w:val="bullet"/>
      <w:lvlText w:val="•"/>
      <w:lvlJc w:val="left"/>
      <w:pPr>
        <w:ind w:left="2275" w:hanging="360"/>
      </w:pPr>
      <w:rPr>
        <w:rFonts w:hint="default"/>
      </w:rPr>
    </w:lvl>
    <w:lvl w:ilvl="5" w:tplc="8F96FF08">
      <w:start w:val="1"/>
      <w:numFmt w:val="bullet"/>
      <w:lvlText w:val="•"/>
      <w:lvlJc w:val="left"/>
      <w:pPr>
        <w:ind w:left="2634" w:hanging="360"/>
      </w:pPr>
      <w:rPr>
        <w:rFonts w:hint="default"/>
      </w:rPr>
    </w:lvl>
    <w:lvl w:ilvl="6" w:tplc="674A2240">
      <w:start w:val="1"/>
      <w:numFmt w:val="bullet"/>
      <w:lvlText w:val="•"/>
      <w:lvlJc w:val="left"/>
      <w:pPr>
        <w:ind w:left="2993" w:hanging="360"/>
      </w:pPr>
      <w:rPr>
        <w:rFonts w:hint="default"/>
      </w:rPr>
    </w:lvl>
    <w:lvl w:ilvl="7" w:tplc="5C8A976C">
      <w:start w:val="1"/>
      <w:numFmt w:val="bullet"/>
      <w:lvlText w:val="•"/>
      <w:lvlJc w:val="left"/>
      <w:pPr>
        <w:ind w:left="3351" w:hanging="360"/>
      </w:pPr>
      <w:rPr>
        <w:rFonts w:hint="default"/>
      </w:rPr>
    </w:lvl>
    <w:lvl w:ilvl="8" w:tplc="B808861E">
      <w:start w:val="1"/>
      <w:numFmt w:val="bullet"/>
      <w:lvlText w:val="•"/>
      <w:lvlJc w:val="left"/>
      <w:pPr>
        <w:ind w:left="3710" w:hanging="360"/>
      </w:pPr>
      <w:rPr>
        <w:rFonts w:hint="default"/>
      </w:rPr>
    </w:lvl>
  </w:abstractNum>
  <w:abstractNum w:abstractNumId="1" w15:restartNumberingAfterBreak="0">
    <w:nsid w:val="7A666BC2"/>
    <w:multiLevelType w:val="hybridMultilevel"/>
    <w:tmpl w:val="760ADE94"/>
    <w:lvl w:ilvl="0" w:tplc="872879E0">
      <w:start w:val="1"/>
      <w:numFmt w:val="bullet"/>
      <w:lvlText w:val=""/>
      <w:lvlJc w:val="left"/>
      <w:pPr>
        <w:ind w:left="479" w:hanging="360"/>
      </w:pPr>
      <w:rPr>
        <w:rFonts w:ascii="Symbol" w:eastAsia="Symbol" w:hAnsi="Symbol" w:hint="default"/>
        <w:w w:val="99"/>
        <w:sz w:val="20"/>
        <w:szCs w:val="20"/>
      </w:rPr>
    </w:lvl>
    <w:lvl w:ilvl="1" w:tplc="1408EE12">
      <w:start w:val="1"/>
      <w:numFmt w:val="bullet"/>
      <w:lvlText w:val=""/>
      <w:lvlJc w:val="left"/>
      <w:pPr>
        <w:ind w:left="839" w:hanging="360"/>
      </w:pPr>
      <w:rPr>
        <w:rFonts w:ascii="Symbol" w:eastAsia="Symbol" w:hAnsi="Symbol" w:hint="default"/>
        <w:w w:val="99"/>
        <w:sz w:val="20"/>
        <w:szCs w:val="20"/>
      </w:rPr>
    </w:lvl>
    <w:lvl w:ilvl="2" w:tplc="AEC8AF3E">
      <w:start w:val="1"/>
      <w:numFmt w:val="bullet"/>
      <w:lvlText w:val="•"/>
      <w:lvlJc w:val="left"/>
      <w:pPr>
        <w:ind w:left="633" w:hanging="360"/>
      </w:pPr>
      <w:rPr>
        <w:rFonts w:hint="default"/>
      </w:rPr>
    </w:lvl>
    <w:lvl w:ilvl="3" w:tplc="8AB4B4D0">
      <w:start w:val="1"/>
      <w:numFmt w:val="bullet"/>
      <w:lvlText w:val="•"/>
      <w:lvlJc w:val="left"/>
      <w:pPr>
        <w:ind w:left="427" w:hanging="360"/>
      </w:pPr>
      <w:rPr>
        <w:rFonts w:hint="default"/>
      </w:rPr>
    </w:lvl>
    <w:lvl w:ilvl="4" w:tplc="2FC27A16">
      <w:start w:val="1"/>
      <w:numFmt w:val="bullet"/>
      <w:lvlText w:val="•"/>
      <w:lvlJc w:val="left"/>
      <w:pPr>
        <w:ind w:left="221" w:hanging="360"/>
      </w:pPr>
      <w:rPr>
        <w:rFonts w:hint="default"/>
      </w:rPr>
    </w:lvl>
    <w:lvl w:ilvl="5" w:tplc="36AE2B14">
      <w:start w:val="1"/>
      <w:numFmt w:val="bullet"/>
      <w:lvlText w:val="•"/>
      <w:lvlJc w:val="left"/>
      <w:pPr>
        <w:ind w:left="15" w:hanging="360"/>
      </w:pPr>
      <w:rPr>
        <w:rFonts w:hint="default"/>
      </w:rPr>
    </w:lvl>
    <w:lvl w:ilvl="6" w:tplc="17C2F528">
      <w:start w:val="1"/>
      <w:numFmt w:val="bullet"/>
      <w:lvlText w:val="•"/>
      <w:lvlJc w:val="left"/>
      <w:pPr>
        <w:ind w:left="-191" w:hanging="360"/>
      </w:pPr>
      <w:rPr>
        <w:rFonts w:hint="default"/>
      </w:rPr>
    </w:lvl>
    <w:lvl w:ilvl="7" w:tplc="9300D072">
      <w:start w:val="1"/>
      <w:numFmt w:val="bullet"/>
      <w:lvlText w:val="•"/>
      <w:lvlJc w:val="left"/>
      <w:pPr>
        <w:ind w:left="-397" w:hanging="360"/>
      </w:pPr>
      <w:rPr>
        <w:rFonts w:hint="default"/>
      </w:rPr>
    </w:lvl>
    <w:lvl w:ilvl="8" w:tplc="5EF432EC">
      <w:start w:val="1"/>
      <w:numFmt w:val="bullet"/>
      <w:lvlText w:val="•"/>
      <w:lvlJc w:val="left"/>
      <w:pPr>
        <w:ind w:left="-603"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206"/>
    <w:rsid w:val="00484206"/>
    <w:rsid w:val="0087431C"/>
    <w:rsid w:val="00F75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21DDF0-CEDF-4386-9EEE-E0E759C90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43"/>
      <w:outlineLvl w:val="0"/>
    </w:pPr>
    <w:rPr>
      <w:rFonts w:ascii="Comic Sans MS" w:eastAsia="Comic Sans MS" w:hAnsi="Comic Sans MS"/>
      <w:b/>
      <w:bCs/>
      <w:sz w:val="28"/>
      <w:szCs w:val="28"/>
    </w:rPr>
  </w:style>
  <w:style w:type="paragraph" w:styleId="Heading2">
    <w:name w:val="heading 2"/>
    <w:basedOn w:val="Normal"/>
    <w:uiPriority w:val="1"/>
    <w:qFormat/>
    <w:pPr>
      <w:ind w:left="119"/>
      <w:outlineLvl w:val="1"/>
    </w:pPr>
    <w:rPr>
      <w:rFonts w:ascii="Comic Sans MS" w:eastAsia="Comic Sans MS" w:hAnsi="Comic Sans M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39" w:hanging="360"/>
    </w:pPr>
    <w:rPr>
      <w:rFonts w:ascii="Comic Sans MS" w:eastAsia="Comic Sans MS" w:hAnsi="Comic Sans MS"/>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1010</Words>
  <Characters>5885</Characters>
  <Application>Microsoft Office Word</Application>
  <DocSecurity>0</DocSecurity>
  <Lines>217</Lines>
  <Paragraphs>76</Paragraphs>
  <ScaleCrop>false</ScaleCrop>
  <HeadingPairs>
    <vt:vector size="2" baseType="variant">
      <vt:variant>
        <vt:lpstr>Title</vt:lpstr>
      </vt:variant>
      <vt:variant>
        <vt:i4>1</vt:i4>
      </vt:variant>
    </vt:vector>
  </HeadingPairs>
  <TitlesOfParts>
    <vt:vector size="1" baseType="lpstr">
      <vt:lpstr>School Supplies:</vt:lpstr>
    </vt:vector>
  </TitlesOfParts>
  <Company/>
  <LinksUpToDate>false</LinksUpToDate>
  <CharactersWithSpaces>6819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Supplies:</dc:title>
  <dc:creator>eraymond</dc:creator>
  <cp:lastModifiedBy>Janice Hylinski</cp:lastModifiedBy>
  <cp:revision>2</cp:revision>
  <dcterms:created xsi:type="dcterms:W3CDTF">2018-02-21T15:00:00Z</dcterms:created>
  <dcterms:modified xsi:type="dcterms:W3CDTF">2018-02-21T15:00:00Z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2018-02-21T00:00:00Z</vt:filetime>
  </property>
  <property fmtid="{D5CDD505-2E9C-101B-9397-08002B2CF9AE}" pid="3" name="Creator">
    <vt:lpwstr>Acrobat PDFMaker 15 for Word</vt:lpwstr>
  </property>
  <property fmtid="{D5CDD505-2E9C-101B-9397-08002B2CF9AE}" pid="4" name="LastSaved">
    <vt:filetime>2018-02-21T00:00:00Z</vt:filetime>
  </property>
</Properties>
</file>