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E3" w:rsidRDefault="008F55E3" w:rsidP="008F55E3">
      <w:pPr>
        <w:pStyle w:val="Heading2"/>
        <w:spacing w:before="0" w:beforeAutospacing="0" w:after="0" w:afterAutospacing="0"/>
        <w:jc w:val="center"/>
        <w:rPr>
          <w:sz w:val="24"/>
          <w:szCs w:val="28"/>
        </w:rPr>
      </w:pPr>
      <w:r>
        <w:rPr>
          <w:sz w:val="24"/>
          <w:szCs w:val="28"/>
        </w:rPr>
        <w:t xml:space="preserve">RELIABILITY AND VALIDITY </w:t>
      </w:r>
      <w:r w:rsidR="003E4520" w:rsidRPr="003E4520">
        <w:rPr>
          <w:sz w:val="24"/>
          <w:szCs w:val="28"/>
          <w:highlight w:val="yellow"/>
        </w:rPr>
        <w:t>ANSWERS</w:t>
      </w:r>
    </w:p>
    <w:p w:rsidR="0038484D" w:rsidRDefault="008F55E3" w:rsidP="0038484D">
      <w:pPr>
        <w:pStyle w:val="NormalWeb"/>
        <w:rPr>
          <w:bCs/>
        </w:rPr>
      </w:pPr>
      <w:r>
        <w:rPr>
          <w:b/>
          <w:bCs/>
        </w:rPr>
        <w:t xml:space="preserve">Instructions:   </w:t>
      </w:r>
      <w:r w:rsidR="00EB12DB">
        <w:rPr>
          <w:bCs/>
        </w:rPr>
        <w:t>Match the definitions/</w:t>
      </w:r>
      <w:r w:rsidRPr="005C33D5">
        <w:rPr>
          <w:bCs/>
        </w:rPr>
        <w:t xml:space="preserve">examples </w:t>
      </w:r>
      <w:r w:rsidR="00EB12DB">
        <w:rPr>
          <w:bCs/>
        </w:rPr>
        <w:t>with the</w:t>
      </w:r>
      <w:r w:rsidRPr="005C33D5">
        <w:rPr>
          <w:bCs/>
        </w:rPr>
        <w:t xml:space="preserve"> </w:t>
      </w:r>
      <w:r w:rsidR="005C33D5">
        <w:rPr>
          <w:bCs/>
        </w:rPr>
        <w:t>correct</w:t>
      </w:r>
      <w:r w:rsidRPr="005C33D5">
        <w:rPr>
          <w:bCs/>
        </w:rPr>
        <w:t xml:space="preserve"> type of </w:t>
      </w:r>
      <w:r w:rsidR="005C33D5">
        <w:rPr>
          <w:bCs/>
        </w:rPr>
        <w:t>reliability or validity</w:t>
      </w:r>
      <w:r w:rsidRPr="005C33D5">
        <w:rPr>
          <w:bCs/>
        </w:rPr>
        <w:t xml:space="preserve">. </w:t>
      </w:r>
      <w:r w:rsidR="005C33D5" w:rsidRPr="005C33D5">
        <w:rPr>
          <w:bCs/>
        </w:rPr>
        <w:t xml:space="preserve">Technically there may be more than one correct answer for each definition/example, but each term is intended </w:t>
      </w:r>
      <w:r w:rsidR="00FA7757">
        <w:rPr>
          <w:bCs/>
        </w:rPr>
        <w:t xml:space="preserve">to </w:t>
      </w:r>
      <w:r w:rsidR="005C33D5" w:rsidRPr="005C33D5">
        <w:rPr>
          <w:bCs/>
        </w:rPr>
        <w:t xml:space="preserve">be used </w:t>
      </w:r>
      <w:r w:rsidR="005C33D5">
        <w:rPr>
          <w:bCs/>
        </w:rPr>
        <w:t xml:space="preserve">only </w:t>
      </w:r>
      <w:r w:rsidR="005C33D5" w:rsidRPr="005C33D5">
        <w:rPr>
          <w:bCs/>
        </w:rPr>
        <w:t>once.</w:t>
      </w:r>
      <w:r>
        <w:rPr>
          <w:b/>
          <w:bCs/>
        </w:rPr>
        <w:t xml:space="preserve"> </w:t>
      </w:r>
    </w:p>
    <w:p w:rsidR="0038484D" w:rsidRDefault="0038484D" w:rsidP="0038484D">
      <w:pPr>
        <w:pStyle w:val="NormalWeb"/>
        <w:rPr>
          <w:bCs/>
        </w:rPr>
      </w:pPr>
      <w:bookmarkStart w:id="0" w:name="_GoBack"/>
      <w:bookmarkEnd w:id="0"/>
    </w:p>
    <w:p w:rsidR="0038484D" w:rsidRPr="0038484D" w:rsidRDefault="0038484D" w:rsidP="0038484D">
      <w:pPr>
        <w:pStyle w:val="NormalWeb"/>
        <w:rPr>
          <w:b/>
          <w:bCs/>
        </w:rPr>
      </w:pPr>
      <w:r>
        <w:rPr>
          <w:bCs/>
        </w:rPr>
        <w:tab/>
      </w:r>
      <w:r>
        <w:rPr>
          <w:bCs/>
        </w:rPr>
        <w:tab/>
      </w:r>
      <w:r>
        <w:rPr>
          <w:bCs/>
        </w:rPr>
        <w:tab/>
      </w:r>
      <w:r>
        <w:rPr>
          <w:bCs/>
        </w:rPr>
        <w:tab/>
      </w:r>
      <w:r w:rsidR="008F55E3">
        <w:rPr>
          <w:b/>
          <w:bCs/>
        </w:rPr>
        <w:t>Reliability and Validity</w:t>
      </w:r>
      <w:r w:rsidR="00EB12DB">
        <w:rPr>
          <w:b/>
          <w:bCs/>
        </w:rPr>
        <w:t xml:space="preserve"> Concepts</w:t>
      </w:r>
    </w:p>
    <w:p w:rsidR="008223BB" w:rsidRDefault="005B14B6" w:rsidP="008F55E3">
      <w:pPr>
        <w:pStyle w:val="NormalWeb"/>
        <w:spacing w:before="0" w:beforeAutospacing="0" w:after="0" w:afterAutospacing="0" w:line="276" w:lineRule="auto"/>
      </w:pPr>
      <w:proofErr w:type="gramStart"/>
      <w:r>
        <w:t xml:space="preserve">D   </w:t>
      </w:r>
      <w:r w:rsidR="006A1F80">
        <w:t>1.</w:t>
      </w:r>
      <w:proofErr w:type="gramEnd"/>
      <w:r w:rsidR="006A1F80">
        <w:t xml:space="preserve"> Test-</w:t>
      </w:r>
      <w:r w:rsidR="008D3577">
        <w:t xml:space="preserve">retest reliability </w:t>
      </w:r>
      <w:r w:rsidR="008D3577">
        <w:tab/>
      </w:r>
      <w:r w:rsidR="008D3577">
        <w:tab/>
      </w:r>
      <w:r w:rsidR="008D3577">
        <w:tab/>
      </w:r>
      <w:r w:rsidR="008D3577">
        <w:tab/>
      </w:r>
      <w:r w:rsidR="00A41449">
        <w:tab/>
      </w:r>
      <w:proofErr w:type="gramStart"/>
      <w:r>
        <w:t xml:space="preserve">A  </w:t>
      </w:r>
      <w:r w:rsidR="00F830DD">
        <w:t>7</w:t>
      </w:r>
      <w:proofErr w:type="gramEnd"/>
      <w:r w:rsidR="008F55E3">
        <w:t xml:space="preserve">. </w:t>
      </w:r>
      <w:r w:rsidR="00A41449">
        <w:t>Error</w:t>
      </w:r>
      <w:r w:rsidR="008F55E3">
        <w:t xml:space="preserve"> </w:t>
      </w:r>
    </w:p>
    <w:p w:rsidR="008F55E3" w:rsidRDefault="005B14B6" w:rsidP="008F55E3">
      <w:pPr>
        <w:pStyle w:val="NormalWeb"/>
        <w:spacing w:before="0" w:beforeAutospacing="0" w:after="0" w:afterAutospacing="0" w:line="276" w:lineRule="auto"/>
      </w:pPr>
      <w:proofErr w:type="gramStart"/>
      <w:r>
        <w:t xml:space="preserve">I     </w:t>
      </w:r>
      <w:r w:rsidR="008F55E3">
        <w:t>2.</w:t>
      </w:r>
      <w:proofErr w:type="gramEnd"/>
      <w:r w:rsidR="008F55E3">
        <w:t xml:space="preserve"> </w:t>
      </w:r>
      <w:r w:rsidR="00A41449">
        <w:t>Reliability</w:t>
      </w:r>
      <w:r w:rsidR="00A41449">
        <w:tab/>
      </w:r>
      <w:r w:rsidR="00A41449">
        <w:tab/>
      </w:r>
      <w:r w:rsidR="008F55E3">
        <w:t xml:space="preserve"> </w:t>
      </w:r>
      <w:r w:rsidR="008F55E3">
        <w:tab/>
      </w:r>
      <w:r w:rsidR="008F55E3">
        <w:tab/>
      </w:r>
      <w:r w:rsidR="008F55E3">
        <w:tab/>
      </w:r>
      <w:r w:rsidR="008F55E3">
        <w:tab/>
      </w:r>
      <w:proofErr w:type="gramStart"/>
      <w:r>
        <w:t xml:space="preserve">C  </w:t>
      </w:r>
      <w:r w:rsidR="00F830DD">
        <w:t>8</w:t>
      </w:r>
      <w:proofErr w:type="gramEnd"/>
      <w:r w:rsidR="008F55E3">
        <w:t xml:space="preserve">. </w:t>
      </w:r>
      <w:r w:rsidR="00A41449">
        <w:t>Face</w:t>
      </w:r>
      <w:r w:rsidR="008F55E3">
        <w:t xml:space="preserve"> validity </w:t>
      </w:r>
    </w:p>
    <w:p w:rsidR="008F55E3" w:rsidRDefault="005B14B6" w:rsidP="008F55E3">
      <w:pPr>
        <w:pStyle w:val="NormalWeb"/>
        <w:spacing w:before="0" w:beforeAutospacing="0" w:after="0" w:afterAutospacing="0" w:line="276" w:lineRule="auto"/>
      </w:pPr>
      <w:proofErr w:type="gramStart"/>
      <w:r>
        <w:t xml:space="preserve">J     </w:t>
      </w:r>
      <w:r w:rsidR="008F55E3">
        <w:t>3.</w:t>
      </w:r>
      <w:proofErr w:type="gramEnd"/>
      <w:r w:rsidR="008F55E3">
        <w:t xml:space="preserve"> </w:t>
      </w:r>
      <w:r w:rsidR="00A41449">
        <w:t>Validity</w:t>
      </w:r>
      <w:r w:rsidR="00A41449">
        <w:tab/>
      </w:r>
      <w:r w:rsidR="001546B9">
        <w:t xml:space="preserve"> </w:t>
      </w:r>
      <w:r w:rsidR="001546B9">
        <w:tab/>
      </w:r>
      <w:r w:rsidR="001546B9">
        <w:tab/>
      </w:r>
      <w:r w:rsidR="001546B9">
        <w:tab/>
      </w:r>
      <w:r w:rsidR="001546B9">
        <w:tab/>
      </w:r>
      <w:r w:rsidR="001546B9">
        <w:tab/>
      </w:r>
      <w:r w:rsidR="00FB31F5">
        <w:tab/>
      </w:r>
      <w:proofErr w:type="gramStart"/>
      <w:r>
        <w:t xml:space="preserve">E  </w:t>
      </w:r>
      <w:r w:rsidR="00F830DD">
        <w:t>9</w:t>
      </w:r>
      <w:proofErr w:type="gramEnd"/>
      <w:r w:rsidR="008F55E3">
        <w:t xml:space="preserve">. Predictive validity </w:t>
      </w:r>
    </w:p>
    <w:p w:rsidR="008F55E3" w:rsidRDefault="005B14B6" w:rsidP="008F55E3">
      <w:pPr>
        <w:pStyle w:val="NormalWeb"/>
        <w:spacing w:before="0" w:beforeAutospacing="0" w:after="0" w:afterAutospacing="0" w:line="276" w:lineRule="auto"/>
      </w:pPr>
      <w:proofErr w:type="gramStart"/>
      <w:r>
        <w:t xml:space="preserve">G   </w:t>
      </w:r>
      <w:r w:rsidR="008F55E3">
        <w:t>4.</w:t>
      </w:r>
      <w:proofErr w:type="gramEnd"/>
      <w:r w:rsidR="008F55E3">
        <w:t xml:space="preserve"> </w:t>
      </w:r>
      <w:proofErr w:type="gramStart"/>
      <w:r w:rsidR="00A41449">
        <w:t>Construct validity</w:t>
      </w:r>
      <w:r w:rsidR="008F55E3">
        <w:tab/>
      </w:r>
      <w:r w:rsidR="00FB31F5">
        <w:tab/>
      </w:r>
      <w:r w:rsidR="00FB31F5">
        <w:tab/>
      </w:r>
      <w:r w:rsidR="00FB31F5">
        <w:tab/>
      </w:r>
      <w:r w:rsidR="00FB31F5">
        <w:tab/>
      </w:r>
      <w:r>
        <w:t xml:space="preserve">F </w:t>
      </w:r>
      <w:r w:rsidR="00F830DD">
        <w:t>10</w:t>
      </w:r>
      <w:r w:rsidR="008F55E3">
        <w:t>.</w:t>
      </w:r>
      <w:proofErr w:type="gramEnd"/>
      <w:r w:rsidR="008F55E3">
        <w:t xml:space="preserve"> </w:t>
      </w:r>
      <w:r w:rsidR="00F830DD">
        <w:t>Inter-rater reliability</w:t>
      </w:r>
    </w:p>
    <w:p w:rsidR="008F55E3" w:rsidRDefault="005B14B6" w:rsidP="008F55E3">
      <w:pPr>
        <w:pStyle w:val="NormalWeb"/>
        <w:spacing w:before="0" w:beforeAutospacing="0" w:after="0" w:afterAutospacing="0" w:line="276" w:lineRule="auto"/>
        <w:rPr>
          <w:b/>
          <w:bCs/>
        </w:rPr>
      </w:pPr>
      <w:proofErr w:type="gramStart"/>
      <w:r>
        <w:t xml:space="preserve">K   </w:t>
      </w:r>
      <w:r w:rsidR="008F55E3">
        <w:t>5.</w:t>
      </w:r>
      <w:proofErr w:type="gramEnd"/>
      <w:r w:rsidR="008F55E3">
        <w:t xml:space="preserve"> </w:t>
      </w:r>
      <w:proofErr w:type="gramStart"/>
      <w:r w:rsidR="00A41449">
        <w:t>C</w:t>
      </w:r>
      <w:r w:rsidR="006A1F80">
        <w:t>riterion</w:t>
      </w:r>
      <w:r w:rsidR="00A41449" w:rsidRPr="00A41449">
        <w:t xml:space="preserve"> validity</w:t>
      </w:r>
      <w:r w:rsidR="00FB31F5">
        <w:tab/>
      </w:r>
      <w:r w:rsidR="00FB31F5">
        <w:tab/>
      </w:r>
      <w:r w:rsidR="00FB31F5">
        <w:tab/>
      </w:r>
      <w:r w:rsidR="00FB31F5">
        <w:tab/>
      </w:r>
      <w:r w:rsidR="00FB31F5">
        <w:tab/>
      </w:r>
      <w:r>
        <w:t xml:space="preserve">B </w:t>
      </w:r>
      <w:r w:rsidR="008F55E3">
        <w:t>1</w:t>
      </w:r>
      <w:r w:rsidR="00F830DD">
        <w:t>1</w:t>
      </w:r>
      <w:r w:rsidR="008F55E3">
        <w:t>.</w:t>
      </w:r>
      <w:proofErr w:type="gramEnd"/>
      <w:r w:rsidR="00A41449">
        <w:t xml:space="preserve"> Discriminant</w:t>
      </w:r>
      <w:r w:rsidR="006A1F80">
        <w:t xml:space="preserve"> </w:t>
      </w:r>
      <w:r w:rsidR="008F55E3">
        <w:t>validity</w:t>
      </w:r>
      <w:r w:rsidR="008F55E3" w:rsidRPr="008F55E3">
        <w:rPr>
          <w:b/>
          <w:bCs/>
        </w:rPr>
        <w:t xml:space="preserve"> </w:t>
      </w:r>
    </w:p>
    <w:p w:rsidR="00A41449" w:rsidRPr="00EB12DB" w:rsidRDefault="005B14B6" w:rsidP="008F55E3">
      <w:pPr>
        <w:pStyle w:val="NormalWeb"/>
        <w:spacing w:before="0" w:beforeAutospacing="0" w:after="0" w:afterAutospacing="0" w:line="276" w:lineRule="auto"/>
      </w:pPr>
      <w:proofErr w:type="gramStart"/>
      <w:r>
        <w:t xml:space="preserve">H   </w:t>
      </w:r>
      <w:r w:rsidR="002568A3">
        <w:t>6.</w:t>
      </w:r>
      <w:proofErr w:type="gramEnd"/>
      <w:r w:rsidR="002568A3">
        <w:t xml:space="preserve"> </w:t>
      </w:r>
      <w:proofErr w:type="gramStart"/>
      <w:r w:rsidR="002568A3">
        <w:t>I</w:t>
      </w:r>
      <w:r w:rsidR="002568A3" w:rsidRPr="002568A3">
        <w:t>nternal reliability</w:t>
      </w:r>
      <w:r w:rsidR="0080109E">
        <w:t>/Inter-item consistency</w:t>
      </w:r>
      <w:r w:rsidR="002568A3" w:rsidRPr="002568A3">
        <w:tab/>
      </w:r>
      <w:r w:rsidR="0080109E">
        <w:tab/>
      </w:r>
      <w:r>
        <w:t xml:space="preserve">L </w:t>
      </w:r>
      <w:r w:rsidR="008223BB">
        <w:t>12.</w:t>
      </w:r>
      <w:proofErr w:type="gramEnd"/>
      <w:r w:rsidR="008223BB">
        <w:t xml:space="preserve"> Content validity</w:t>
      </w:r>
      <w:r w:rsidR="00A41449" w:rsidRPr="002568A3">
        <w:t xml:space="preserve">   </w:t>
      </w:r>
    </w:p>
    <w:p w:rsidR="008F55E3" w:rsidRPr="002568A3" w:rsidRDefault="008F55E3" w:rsidP="008F55E3">
      <w:pPr>
        <w:pStyle w:val="NormalWeb"/>
        <w:spacing w:before="0" w:beforeAutospacing="0" w:after="0" w:afterAutospacing="0" w:line="276" w:lineRule="auto"/>
        <w:rPr>
          <w:b/>
          <w:bCs/>
        </w:rPr>
      </w:pPr>
    </w:p>
    <w:p w:rsidR="00EB12DB" w:rsidRDefault="008F55E3" w:rsidP="00EB12DB">
      <w:pPr>
        <w:pStyle w:val="NormalWeb"/>
        <w:spacing w:before="0" w:beforeAutospacing="0" w:after="0" w:afterAutospacing="0" w:line="276" w:lineRule="auto"/>
      </w:pPr>
      <w:r>
        <w:rPr>
          <w:b/>
          <w:bCs/>
        </w:rPr>
        <w:t>Definitions and Examples</w:t>
      </w:r>
    </w:p>
    <w:p w:rsidR="00EB12DB" w:rsidRDefault="00EB12DB" w:rsidP="00EB12DB">
      <w:pPr>
        <w:pStyle w:val="NormalWeb"/>
        <w:spacing w:before="0" w:beforeAutospacing="0" w:after="0" w:afterAutospacing="0" w:line="276" w:lineRule="auto"/>
      </w:pPr>
    </w:p>
    <w:p w:rsidR="00EB12DB" w:rsidRDefault="00EB12DB" w:rsidP="005B14B6">
      <w:pPr>
        <w:pStyle w:val="NormalWeb"/>
        <w:numPr>
          <w:ilvl w:val="0"/>
          <w:numId w:val="10"/>
        </w:numPr>
        <w:spacing w:before="0" w:beforeAutospacing="0" w:after="0" w:afterAutospacing="0" w:line="276" w:lineRule="auto"/>
      </w:pPr>
      <w:r w:rsidRPr="002568A3">
        <w:rPr>
          <w:sz w:val="20"/>
          <w:szCs w:val="20"/>
        </w:rPr>
        <w:t>Random influences incorporated into measuremen</w:t>
      </w:r>
      <w:r>
        <w:rPr>
          <w:sz w:val="20"/>
          <w:szCs w:val="20"/>
        </w:rPr>
        <w:t>ts, including bad lighting</w:t>
      </w:r>
      <w:r w:rsidR="0080109E">
        <w:rPr>
          <w:sz w:val="20"/>
          <w:szCs w:val="20"/>
        </w:rPr>
        <w:t>, poor question wording,</w:t>
      </w:r>
      <w:r>
        <w:rPr>
          <w:sz w:val="20"/>
          <w:szCs w:val="20"/>
        </w:rPr>
        <w:t xml:space="preserve"> and bias </w:t>
      </w:r>
      <w:r w:rsidRPr="002568A3">
        <w:rPr>
          <w:sz w:val="20"/>
          <w:szCs w:val="20"/>
        </w:rPr>
        <w:t>from observers.</w:t>
      </w:r>
      <w:r w:rsidR="008F55E3">
        <w:t xml:space="preserve"> </w:t>
      </w:r>
      <w:r w:rsidR="008F55E3">
        <w:tab/>
      </w:r>
    </w:p>
    <w:p w:rsidR="005B14B6" w:rsidRDefault="005B14B6" w:rsidP="0038484D">
      <w:pPr>
        <w:pStyle w:val="NormalWeb"/>
        <w:spacing w:before="0" w:beforeAutospacing="0" w:after="0" w:afterAutospacing="0" w:line="276" w:lineRule="auto"/>
        <w:ind w:left="720" w:hanging="720"/>
      </w:pPr>
    </w:p>
    <w:p w:rsidR="008F55E3" w:rsidRPr="0038484D" w:rsidRDefault="00EB12DB" w:rsidP="00EB12DB">
      <w:pPr>
        <w:pStyle w:val="NormalWeb"/>
        <w:spacing w:before="0" w:beforeAutospacing="0" w:after="0" w:afterAutospacing="0" w:line="276" w:lineRule="auto"/>
        <w:ind w:left="720" w:hanging="360"/>
      </w:pPr>
      <w:r>
        <w:rPr>
          <w:sz w:val="20"/>
          <w:szCs w:val="20"/>
        </w:rPr>
        <w:t xml:space="preserve">B.   </w:t>
      </w:r>
      <w:r w:rsidR="002568A3" w:rsidRPr="002568A3">
        <w:rPr>
          <w:sz w:val="20"/>
          <w:szCs w:val="20"/>
        </w:rPr>
        <w:t xml:space="preserve">The Life Satisfaction Scale does </w:t>
      </w:r>
      <w:r w:rsidR="002568A3" w:rsidRPr="002568A3">
        <w:rPr>
          <w:i/>
          <w:sz w:val="20"/>
          <w:szCs w:val="20"/>
        </w:rPr>
        <w:t xml:space="preserve">not </w:t>
      </w:r>
      <w:r w:rsidR="002568A3" w:rsidRPr="002568A3">
        <w:rPr>
          <w:sz w:val="20"/>
          <w:szCs w:val="20"/>
        </w:rPr>
        <w:t xml:space="preserve">correlate </w:t>
      </w:r>
      <w:r w:rsidR="0080109E">
        <w:rPr>
          <w:sz w:val="20"/>
          <w:szCs w:val="20"/>
        </w:rPr>
        <w:t>strongly</w:t>
      </w:r>
      <w:r>
        <w:rPr>
          <w:sz w:val="20"/>
          <w:szCs w:val="20"/>
        </w:rPr>
        <w:t xml:space="preserve"> </w:t>
      </w:r>
      <w:r w:rsidR="002568A3" w:rsidRPr="002568A3">
        <w:rPr>
          <w:sz w:val="20"/>
          <w:szCs w:val="20"/>
        </w:rPr>
        <w:t>with cognitive complexity</w:t>
      </w:r>
      <w:r w:rsidR="0080109E">
        <w:rPr>
          <w:sz w:val="20"/>
          <w:szCs w:val="20"/>
        </w:rPr>
        <w:t>.</w:t>
      </w:r>
    </w:p>
    <w:p w:rsidR="002568A3" w:rsidRPr="002568A3" w:rsidRDefault="00EB12DB" w:rsidP="00EB12DB">
      <w:pPr>
        <w:pStyle w:val="NormalWeb"/>
        <w:ind w:firstLine="360"/>
        <w:rPr>
          <w:sz w:val="20"/>
          <w:szCs w:val="20"/>
        </w:rPr>
      </w:pPr>
      <w:r>
        <w:rPr>
          <w:sz w:val="20"/>
          <w:szCs w:val="20"/>
        </w:rPr>
        <w:t>C.</w:t>
      </w:r>
      <w:r w:rsidR="008F55E3" w:rsidRPr="002568A3">
        <w:rPr>
          <w:sz w:val="20"/>
          <w:szCs w:val="20"/>
        </w:rPr>
        <w:t xml:space="preserve"> </w:t>
      </w:r>
      <w:r w:rsidR="008F55E3" w:rsidRPr="002568A3">
        <w:rPr>
          <w:sz w:val="20"/>
          <w:szCs w:val="20"/>
        </w:rPr>
        <w:tab/>
      </w:r>
      <w:r w:rsidR="002568A3" w:rsidRPr="002568A3">
        <w:rPr>
          <w:sz w:val="20"/>
          <w:szCs w:val="20"/>
        </w:rPr>
        <w:t xml:space="preserve">The Life Satisfaction Scale </w:t>
      </w:r>
      <w:r w:rsidR="002568A3" w:rsidRPr="002568A3">
        <w:rPr>
          <w:i/>
          <w:sz w:val="20"/>
          <w:szCs w:val="20"/>
        </w:rPr>
        <w:t>looks</w:t>
      </w:r>
      <w:r w:rsidR="002568A3" w:rsidRPr="002568A3">
        <w:rPr>
          <w:sz w:val="20"/>
          <w:szCs w:val="20"/>
        </w:rPr>
        <w:t xml:space="preserve"> like it measures what it purports to. </w:t>
      </w:r>
    </w:p>
    <w:p w:rsidR="00401F31" w:rsidRDefault="00EB12DB" w:rsidP="00EB12DB">
      <w:pPr>
        <w:pStyle w:val="NormalWeb"/>
        <w:ind w:left="720" w:hanging="360"/>
        <w:rPr>
          <w:sz w:val="20"/>
          <w:szCs w:val="20"/>
        </w:rPr>
      </w:pPr>
      <w:r>
        <w:rPr>
          <w:sz w:val="20"/>
          <w:szCs w:val="20"/>
        </w:rPr>
        <w:t>D</w:t>
      </w:r>
      <w:r w:rsidR="008F55E3" w:rsidRPr="002568A3">
        <w:rPr>
          <w:sz w:val="20"/>
          <w:szCs w:val="20"/>
        </w:rPr>
        <w:t xml:space="preserve">. </w:t>
      </w:r>
      <w:r w:rsidR="008F55E3" w:rsidRPr="002568A3">
        <w:rPr>
          <w:sz w:val="20"/>
          <w:szCs w:val="20"/>
        </w:rPr>
        <w:tab/>
      </w:r>
      <w:r w:rsidR="00401F31">
        <w:rPr>
          <w:sz w:val="20"/>
          <w:szCs w:val="20"/>
        </w:rPr>
        <w:t>A class</w:t>
      </w:r>
      <w:r w:rsidR="002568A3" w:rsidRPr="002568A3">
        <w:rPr>
          <w:sz w:val="20"/>
          <w:szCs w:val="20"/>
        </w:rPr>
        <w:t xml:space="preserve"> takes </w:t>
      </w:r>
      <w:r w:rsidR="0080109E">
        <w:rPr>
          <w:sz w:val="20"/>
          <w:szCs w:val="20"/>
        </w:rPr>
        <w:t xml:space="preserve">a biology test and </w:t>
      </w:r>
      <w:r w:rsidR="00401F31">
        <w:rPr>
          <w:sz w:val="20"/>
          <w:szCs w:val="20"/>
        </w:rPr>
        <w:t xml:space="preserve">then they take it again two weeks later so the instructor can assess ___________. </w:t>
      </w:r>
    </w:p>
    <w:p w:rsidR="008F55E3" w:rsidRPr="002568A3" w:rsidRDefault="00401F31" w:rsidP="00EB12DB">
      <w:pPr>
        <w:pStyle w:val="NormalWeb"/>
        <w:ind w:left="720" w:hanging="360"/>
        <w:rPr>
          <w:sz w:val="20"/>
          <w:szCs w:val="20"/>
        </w:rPr>
      </w:pPr>
      <w:r>
        <w:rPr>
          <w:sz w:val="20"/>
          <w:szCs w:val="20"/>
        </w:rPr>
        <w:t>E.</w:t>
      </w:r>
      <w:r w:rsidR="008F55E3" w:rsidRPr="002568A3">
        <w:rPr>
          <w:sz w:val="20"/>
          <w:szCs w:val="20"/>
        </w:rPr>
        <w:t xml:space="preserve"> </w:t>
      </w:r>
      <w:r w:rsidR="008F55E3" w:rsidRPr="002568A3">
        <w:rPr>
          <w:sz w:val="20"/>
          <w:szCs w:val="20"/>
        </w:rPr>
        <w:tab/>
      </w:r>
      <w:r w:rsidR="002568A3" w:rsidRPr="002568A3">
        <w:rPr>
          <w:sz w:val="20"/>
          <w:szCs w:val="20"/>
        </w:rPr>
        <w:t xml:space="preserve">The degree to which </w:t>
      </w:r>
      <w:r w:rsidR="00D66ADF">
        <w:rPr>
          <w:sz w:val="20"/>
          <w:szCs w:val="20"/>
        </w:rPr>
        <w:t>a</w:t>
      </w:r>
      <w:r w:rsidR="002568A3" w:rsidRPr="002568A3">
        <w:rPr>
          <w:sz w:val="20"/>
          <w:szCs w:val="20"/>
        </w:rPr>
        <w:t xml:space="preserve"> </w:t>
      </w:r>
      <w:r w:rsidR="00EB12DB">
        <w:rPr>
          <w:sz w:val="20"/>
          <w:szCs w:val="20"/>
        </w:rPr>
        <w:t xml:space="preserve">test predicts another variable </w:t>
      </w:r>
      <w:r w:rsidR="002568A3" w:rsidRPr="002568A3">
        <w:rPr>
          <w:sz w:val="20"/>
          <w:szCs w:val="20"/>
        </w:rPr>
        <w:t xml:space="preserve">it should predict, such as </w:t>
      </w:r>
      <w:r w:rsidR="005319E1">
        <w:rPr>
          <w:sz w:val="20"/>
          <w:szCs w:val="20"/>
        </w:rPr>
        <w:t>the</w:t>
      </w:r>
      <w:r w:rsidR="00EB12DB">
        <w:rPr>
          <w:sz w:val="20"/>
          <w:szCs w:val="20"/>
        </w:rPr>
        <w:t xml:space="preserve"> Graduate Record Exam (GRE) score</w:t>
      </w:r>
      <w:r w:rsidR="002568A3" w:rsidRPr="002568A3">
        <w:rPr>
          <w:sz w:val="20"/>
          <w:szCs w:val="20"/>
        </w:rPr>
        <w:t xml:space="preserve"> predicting </w:t>
      </w:r>
      <w:r w:rsidR="005319E1">
        <w:rPr>
          <w:sz w:val="20"/>
          <w:szCs w:val="20"/>
        </w:rPr>
        <w:t>success</w:t>
      </w:r>
      <w:r w:rsidR="002568A3" w:rsidRPr="002568A3">
        <w:rPr>
          <w:sz w:val="20"/>
          <w:szCs w:val="20"/>
        </w:rPr>
        <w:t xml:space="preserve"> in a </w:t>
      </w:r>
      <w:r w:rsidR="00EB12DB">
        <w:rPr>
          <w:sz w:val="20"/>
          <w:szCs w:val="20"/>
        </w:rPr>
        <w:t xml:space="preserve">higher education doctoral </w:t>
      </w:r>
      <w:r w:rsidR="002568A3" w:rsidRPr="002568A3">
        <w:rPr>
          <w:sz w:val="20"/>
          <w:szCs w:val="20"/>
        </w:rPr>
        <w:t>program.</w:t>
      </w:r>
      <w:r w:rsidR="005B14B6">
        <w:rPr>
          <w:sz w:val="20"/>
          <w:szCs w:val="20"/>
        </w:rPr>
        <w:t xml:space="preserve">   </w:t>
      </w:r>
      <w:r w:rsidR="005B14B6" w:rsidRPr="005B14B6">
        <w:rPr>
          <w:sz w:val="20"/>
          <w:szCs w:val="20"/>
          <w:highlight w:val="yellow"/>
        </w:rPr>
        <w:t>The most specific answer is predictive</w:t>
      </w:r>
      <w:r w:rsidR="00277C86">
        <w:rPr>
          <w:sz w:val="20"/>
          <w:szCs w:val="20"/>
          <w:highlight w:val="yellow"/>
        </w:rPr>
        <w:t xml:space="preserve"> </w:t>
      </w:r>
      <w:r w:rsidR="005B14B6" w:rsidRPr="005B14B6">
        <w:rPr>
          <w:sz w:val="20"/>
          <w:szCs w:val="20"/>
          <w:highlight w:val="yellow"/>
        </w:rPr>
        <w:t>(E); criterion (K) also works.</w:t>
      </w:r>
      <w:r w:rsidR="005B14B6">
        <w:rPr>
          <w:sz w:val="20"/>
          <w:szCs w:val="20"/>
        </w:rPr>
        <w:t xml:space="preserve"> </w:t>
      </w:r>
    </w:p>
    <w:p w:rsidR="008F55E3" w:rsidRPr="002568A3" w:rsidRDefault="008F55E3" w:rsidP="00EB12DB">
      <w:pPr>
        <w:pStyle w:val="NormalWeb"/>
        <w:ind w:left="720" w:hanging="360"/>
        <w:rPr>
          <w:sz w:val="20"/>
          <w:szCs w:val="20"/>
        </w:rPr>
      </w:pPr>
      <w:r w:rsidRPr="002568A3">
        <w:rPr>
          <w:sz w:val="20"/>
          <w:szCs w:val="20"/>
        </w:rPr>
        <w:t xml:space="preserve">F. </w:t>
      </w:r>
      <w:r w:rsidRPr="002568A3">
        <w:rPr>
          <w:sz w:val="20"/>
          <w:szCs w:val="20"/>
        </w:rPr>
        <w:tab/>
      </w:r>
      <w:r w:rsidR="002568A3" w:rsidRPr="002568A3">
        <w:rPr>
          <w:sz w:val="20"/>
          <w:szCs w:val="20"/>
        </w:rPr>
        <w:t xml:space="preserve">The degree to which two </w:t>
      </w:r>
      <w:r w:rsidR="00EB12DB">
        <w:rPr>
          <w:sz w:val="20"/>
          <w:szCs w:val="20"/>
        </w:rPr>
        <w:t xml:space="preserve">or more </w:t>
      </w:r>
      <w:r w:rsidR="002568A3" w:rsidRPr="002568A3">
        <w:rPr>
          <w:sz w:val="20"/>
          <w:szCs w:val="20"/>
        </w:rPr>
        <w:t xml:space="preserve">observers agree about an event, such as </w:t>
      </w:r>
      <w:r w:rsidR="00EB12DB">
        <w:rPr>
          <w:sz w:val="20"/>
          <w:szCs w:val="20"/>
        </w:rPr>
        <w:t xml:space="preserve">whether </w:t>
      </w:r>
      <w:proofErr w:type="spellStart"/>
      <w:r w:rsidR="00EB12DB">
        <w:rPr>
          <w:sz w:val="20"/>
          <w:szCs w:val="20"/>
        </w:rPr>
        <w:t>Shakira</w:t>
      </w:r>
      <w:proofErr w:type="spellEnd"/>
      <w:r w:rsidR="00EB12DB">
        <w:rPr>
          <w:sz w:val="20"/>
          <w:szCs w:val="20"/>
        </w:rPr>
        <w:t xml:space="preserve">, Blake, Usher, and/or Adam turn their chairs for a participant. </w:t>
      </w:r>
    </w:p>
    <w:p w:rsidR="008D3577" w:rsidRPr="002568A3" w:rsidRDefault="008F55E3" w:rsidP="00EB12DB">
      <w:pPr>
        <w:pStyle w:val="NormalWeb"/>
        <w:ind w:left="720" w:hanging="360"/>
        <w:rPr>
          <w:sz w:val="20"/>
          <w:szCs w:val="20"/>
        </w:rPr>
      </w:pPr>
      <w:r w:rsidRPr="002568A3">
        <w:rPr>
          <w:sz w:val="20"/>
          <w:szCs w:val="20"/>
        </w:rPr>
        <w:t xml:space="preserve">G. </w:t>
      </w:r>
      <w:r w:rsidRPr="002568A3">
        <w:rPr>
          <w:sz w:val="20"/>
          <w:szCs w:val="20"/>
        </w:rPr>
        <w:tab/>
      </w:r>
      <w:r w:rsidR="002568A3" w:rsidRPr="002568A3">
        <w:rPr>
          <w:sz w:val="20"/>
          <w:szCs w:val="20"/>
        </w:rPr>
        <w:t>If a depression scale truly reflects depression, it has good (specific type of validity)</w:t>
      </w:r>
      <w:r w:rsidR="00B960F0">
        <w:rPr>
          <w:sz w:val="20"/>
          <w:szCs w:val="20"/>
        </w:rPr>
        <w:t xml:space="preserve"> ____</w:t>
      </w:r>
      <w:r w:rsidR="005319E1">
        <w:rPr>
          <w:sz w:val="20"/>
          <w:szCs w:val="20"/>
        </w:rPr>
        <w:t>___</w:t>
      </w:r>
      <w:r w:rsidR="00B960F0">
        <w:rPr>
          <w:sz w:val="20"/>
          <w:szCs w:val="20"/>
        </w:rPr>
        <w:t>.</w:t>
      </w:r>
    </w:p>
    <w:p w:rsidR="002568A3" w:rsidRPr="002568A3" w:rsidRDefault="008F55E3" w:rsidP="00EB12DB">
      <w:pPr>
        <w:pStyle w:val="NormalWeb"/>
        <w:ind w:left="720" w:hanging="360"/>
        <w:rPr>
          <w:sz w:val="20"/>
          <w:szCs w:val="20"/>
        </w:rPr>
      </w:pPr>
      <w:r w:rsidRPr="002568A3">
        <w:rPr>
          <w:sz w:val="20"/>
          <w:szCs w:val="20"/>
        </w:rPr>
        <w:t xml:space="preserve">H. </w:t>
      </w:r>
      <w:r w:rsidRPr="002568A3">
        <w:rPr>
          <w:sz w:val="20"/>
          <w:szCs w:val="20"/>
        </w:rPr>
        <w:tab/>
      </w:r>
      <w:r w:rsidR="002568A3" w:rsidRPr="002568A3">
        <w:rPr>
          <w:sz w:val="20"/>
          <w:szCs w:val="20"/>
        </w:rPr>
        <w:t xml:space="preserve">The </w:t>
      </w:r>
      <w:r w:rsidR="005864B6">
        <w:rPr>
          <w:sz w:val="20"/>
          <w:szCs w:val="20"/>
        </w:rPr>
        <w:t xml:space="preserve">degree to which </w:t>
      </w:r>
      <w:r w:rsidR="002568A3" w:rsidRPr="002568A3">
        <w:rPr>
          <w:sz w:val="20"/>
          <w:szCs w:val="20"/>
        </w:rPr>
        <w:t xml:space="preserve">responses </w:t>
      </w:r>
      <w:r w:rsidR="00401F31">
        <w:rPr>
          <w:sz w:val="20"/>
          <w:szCs w:val="20"/>
        </w:rPr>
        <w:t xml:space="preserve">to items are </w:t>
      </w:r>
      <w:r w:rsidR="002568A3" w:rsidRPr="002568A3">
        <w:rPr>
          <w:sz w:val="20"/>
          <w:szCs w:val="20"/>
        </w:rPr>
        <w:t>correlated. For instance</w:t>
      </w:r>
      <w:r w:rsidR="005864B6">
        <w:rPr>
          <w:sz w:val="20"/>
          <w:szCs w:val="20"/>
        </w:rPr>
        <w:t>, if a</w:t>
      </w:r>
      <w:r w:rsidR="00B960F0">
        <w:rPr>
          <w:sz w:val="20"/>
          <w:szCs w:val="20"/>
        </w:rPr>
        <w:t xml:space="preserve"> </w:t>
      </w:r>
      <w:r w:rsidR="00401F31">
        <w:rPr>
          <w:sz w:val="20"/>
          <w:szCs w:val="20"/>
        </w:rPr>
        <w:t>vocabulary test</w:t>
      </w:r>
      <w:r w:rsidR="00B960F0">
        <w:rPr>
          <w:sz w:val="20"/>
          <w:szCs w:val="20"/>
        </w:rPr>
        <w:t xml:space="preserve"> has high __</w:t>
      </w:r>
      <w:r w:rsidR="005864B6">
        <w:rPr>
          <w:sz w:val="20"/>
          <w:szCs w:val="20"/>
        </w:rPr>
        <w:t>____</w:t>
      </w:r>
      <w:proofErr w:type="gramStart"/>
      <w:r w:rsidR="00401F31">
        <w:rPr>
          <w:sz w:val="20"/>
          <w:szCs w:val="20"/>
        </w:rPr>
        <w:t>,</w:t>
      </w:r>
      <w:proofErr w:type="gramEnd"/>
      <w:r w:rsidR="002568A3" w:rsidRPr="002568A3">
        <w:rPr>
          <w:sz w:val="20"/>
          <w:szCs w:val="20"/>
        </w:rPr>
        <w:t xml:space="preserve"> people </w:t>
      </w:r>
      <w:r w:rsidR="005864B6">
        <w:rPr>
          <w:sz w:val="20"/>
          <w:szCs w:val="20"/>
        </w:rPr>
        <w:t xml:space="preserve">tend to </w:t>
      </w:r>
      <w:r w:rsidR="00401F31">
        <w:rPr>
          <w:sz w:val="20"/>
          <w:szCs w:val="20"/>
        </w:rPr>
        <w:t>perform consistently across the questions</w:t>
      </w:r>
      <w:r w:rsidR="002568A3" w:rsidRPr="002568A3">
        <w:rPr>
          <w:sz w:val="20"/>
          <w:szCs w:val="20"/>
        </w:rPr>
        <w:t xml:space="preserve">. One way to assess this is </w:t>
      </w:r>
      <w:r w:rsidR="005864B6">
        <w:rPr>
          <w:sz w:val="20"/>
          <w:szCs w:val="20"/>
        </w:rPr>
        <w:t xml:space="preserve">by using </w:t>
      </w:r>
      <w:proofErr w:type="spellStart"/>
      <w:r w:rsidR="002568A3" w:rsidRPr="002568A3">
        <w:rPr>
          <w:sz w:val="20"/>
          <w:szCs w:val="20"/>
        </w:rPr>
        <w:t>Cronbach’s</w:t>
      </w:r>
      <w:proofErr w:type="spellEnd"/>
      <w:r w:rsidR="002568A3" w:rsidRPr="002568A3">
        <w:rPr>
          <w:sz w:val="20"/>
          <w:szCs w:val="20"/>
        </w:rPr>
        <w:t xml:space="preserve"> alpha.</w:t>
      </w:r>
    </w:p>
    <w:p w:rsidR="00A45988" w:rsidRPr="002568A3" w:rsidRDefault="002568A3" w:rsidP="00EB12DB">
      <w:pPr>
        <w:pStyle w:val="NormalWeb"/>
        <w:ind w:left="720" w:hanging="360"/>
        <w:rPr>
          <w:sz w:val="20"/>
          <w:szCs w:val="20"/>
        </w:rPr>
      </w:pPr>
      <w:r>
        <w:rPr>
          <w:sz w:val="20"/>
          <w:szCs w:val="20"/>
        </w:rPr>
        <w:t>I.</w:t>
      </w:r>
      <w:r w:rsidR="008F55E3" w:rsidRPr="002568A3">
        <w:rPr>
          <w:sz w:val="20"/>
          <w:szCs w:val="20"/>
        </w:rPr>
        <w:t xml:space="preserve"> </w:t>
      </w:r>
      <w:r w:rsidR="008F55E3" w:rsidRPr="002568A3">
        <w:rPr>
          <w:sz w:val="20"/>
          <w:szCs w:val="20"/>
        </w:rPr>
        <w:tab/>
      </w:r>
      <w:r w:rsidR="0004207A">
        <w:rPr>
          <w:sz w:val="20"/>
          <w:szCs w:val="20"/>
        </w:rPr>
        <w:t xml:space="preserve">Consistency across </w:t>
      </w:r>
      <w:r w:rsidR="005B49BA">
        <w:rPr>
          <w:sz w:val="20"/>
          <w:szCs w:val="20"/>
        </w:rPr>
        <w:t xml:space="preserve">repeated </w:t>
      </w:r>
      <w:r w:rsidR="0004207A">
        <w:rPr>
          <w:sz w:val="20"/>
          <w:szCs w:val="20"/>
        </w:rPr>
        <w:t>measurement</w:t>
      </w:r>
      <w:r w:rsidRPr="002568A3">
        <w:rPr>
          <w:sz w:val="20"/>
          <w:szCs w:val="20"/>
        </w:rPr>
        <w:t xml:space="preserve">. </w:t>
      </w:r>
      <w:r w:rsidR="008F55E3" w:rsidRPr="002568A3">
        <w:rPr>
          <w:sz w:val="20"/>
          <w:szCs w:val="20"/>
        </w:rPr>
        <w:t xml:space="preserve"> </w:t>
      </w:r>
    </w:p>
    <w:p w:rsidR="002568A3" w:rsidRDefault="002568A3" w:rsidP="00EB12DB">
      <w:pPr>
        <w:pStyle w:val="NormalWeb"/>
        <w:ind w:left="720" w:hanging="360"/>
        <w:rPr>
          <w:sz w:val="20"/>
          <w:szCs w:val="20"/>
        </w:rPr>
      </w:pPr>
      <w:r>
        <w:rPr>
          <w:sz w:val="20"/>
          <w:szCs w:val="20"/>
        </w:rPr>
        <w:t xml:space="preserve">J. </w:t>
      </w:r>
      <w:r>
        <w:rPr>
          <w:sz w:val="20"/>
          <w:szCs w:val="20"/>
        </w:rPr>
        <w:tab/>
      </w:r>
      <w:r w:rsidRPr="002568A3">
        <w:rPr>
          <w:sz w:val="20"/>
          <w:szCs w:val="20"/>
        </w:rPr>
        <w:t xml:space="preserve">The degree to which a </w:t>
      </w:r>
      <w:r w:rsidR="00EB12DB">
        <w:rPr>
          <w:sz w:val="20"/>
          <w:szCs w:val="20"/>
        </w:rPr>
        <w:t>scale</w:t>
      </w:r>
      <w:r w:rsidR="0004207A">
        <w:rPr>
          <w:sz w:val="20"/>
          <w:szCs w:val="20"/>
        </w:rPr>
        <w:t>/test</w:t>
      </w:r>
      <w:r w:rsidR="00EB12DB">
        <w:rPr>
          <w:sz w:val="20"/>
          <w:szCs w:val="20"/>
        </w:rPr>
        <w:t xml:space="preserve"> actually measures what it intends</w:t>
      </w:r>
      <w:r w:rsidRPr="002568A3">
        <w:rPr>
          <w:sz w:val="20"/>
          <w:szCs w:val="20"/>
        </w:rPr>
        <w:t xml:space="preserve"> to.</w:t>
      </w:r>
    </w:p>
    <w:p w:rsidR="005B14B6" w:rsidRDefault="002568A3" w:rsidP="00277C86">
      <w:pPr>
        <w:pStyle w:val="NormalWeb"/>
        <w:ind w:left="720" w:hanging="360"/>
        <w:rPr>
          <w:sz w:val="20"/>
          <w:szCs w:val="20"/>
        </w:rPr>
      </w:pPr>
      <w:r>
        <w:rPr>
          <w:sz w:val="20"/>
          <w:szCs w:val="20"/>
        </w:rPr>
        <w:t xml:space="preserve">K. </w:t>
      </w:r>
      <w:r>
        <w:rPr>
          <w:sz w:val="20"/>
          <w:szCs w:val="20"/>
        </w:rPr>
        <w:tab/>
      </w:r>
      <w:r w:rsidRPr="002568A3">
        <w:rPr>
          <w:sz w:val="20"/>
          <w:szCs w:val="20"/>
        </w:rPr>
        <w:t xml:space="preserve">The degree to which </w:t>
      </w:r>
      <w:r w:rsidR="0004207A">
        <w:rPr>
          <w:sz w:val="20"/>
          <w:szCs w:val="20"/>
        </w:rPr>
        <w:t xml:space="preserve">two measures that reflect the same concept are correlated, such as if MCCC creates its own reading placement test and correlates scores with scores from the same students’ COMPASS reading placement.  </w:t>
      </w:r>
      <w:r w:rsidR="00277C86" w:rsidRPr="00277C86">
        <w:rPr>
          <w:sz w:val="20"/>
          <w:szCs w:val="20"/>
          <w:highlight w:val="yellow"/>
        </w:rPr>
        <w:t xml:space="preserve">The answer is criterion (K), as the more specific type of criterion validity, concurrent, </w:t>
      </w:r>
      <w:r w:rsidR="005B14B6" w:rsidRPr="00277C86">
        <w:rPr>
          <w:sz w:val="20"/>
          <w:szCs w:val="20"/>
          <w:highlight w:val="yellow"/>
        </w:rPr>
        <w:t>is not listed</w:t>
      </w:r>
      <w:r w:rsidR="00277C86" w:rsidRPr="00277C86">
        <w:rPr>
          <w:sz w:val="20"/>
          <w:szCs w:val="20"/>
          <w:highlight w:val="yellow"/>
        </w:rPr>
        <w:t xml:space="preserve"> as a choice.</w:t>
      </w:r>
    </w:p>
    <w:p w:rsidR="008223BB" w:rsidRPr="002568A3" w:rsidRDefault="008223BB" w:rsidP="00EB12DB">
      <w:pPr>
        <w:pStyle w:val="NormalWeb"/>
        <w:ind w:left="720" w:hanging="360"/>
        <w:rPr>
          <w:sz w:val="20"/>
          <w:szCs w:val="20"/>
        </w:rPr>
      </w:pPr>
      <w:r>
        <w:rPr>
          <w:sz w:val="20"/>
          <w:szCs w:val="20"/>
        </w:rPr>
        <w:t>L.</w:t>
      </w:r>
      <w:r>
        <w:rPr>
          <w:sz w:val="20"/>
          <w:szCs w:val="20"/>
        </w:rPr>
        <w:tab/>
      </w:r>
      <w:r w:rsidR="005B49BA">
        <w:rPr>
          <w:sz w:val="20"/>
          <w:szCs w:val="20"/>
        </w:rPr>
        <w:t>If the P</w:t>
      </w:r>
      <w:r>
        <w:rPr>
          <w:sz w:val="20"/>
          <w:szCs w:val="20"/>
        </w:rPr>
        <w:t>sychology GRE specifically samples from all the various areas of psychology, such as cognitive, learn</w:t>
      </w:r>
      <w:r w:rsidR="005B49BA">
        <w:rPr>
          <w:sz w:val="20"/>
          <w:szCs w:val="20"/>
        </w:rPr>
        <w:t>ing, social, perception, clinical, etc., i</w:t>
      </w:r>
      <w:r w:rsidR="00EB12DB">
        <w:rPr>
          <w:sz w:val="20"/>
          <w:szCs w:val="20"/>
        </w:rPr>
        <w:t xml:space="preserve">t likely has good ____________. </w:t>
      </w:r>
    </w:p>
    <w:p w:rsidR="002568A3" w:rsidRDefault="002568A3" w:rsidP="008F55E3">
      <w:pPr>
        <w:pStyle w:val="NormalWeb"/>
        <w:ind w:left="720" w:hanging="720"/>
      </w:pPr>
    </w:p>
    <w:sectPr w:rsidR="002568A3" w:rsidSect="00384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820"/>
    <w:multiLevelType w:val="hybridMultilevel"/>
    <w:tmpl w:val="2F787D9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F7DAF"/>
    <w:multiLevelType w:val="hybridMultilevel"/>
    <w:tmpl w:val="FD707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A21"/>
    <w:multiLevelType w:val="hybridMultilevel"/>
    <w:tmpl w:val="FA7E6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B2212C"/>
    <w:multiLevelType w:val="hybridMultilevel"/>
    <w:tmpl w:val="14AEDDA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65120"/>
    <w:multiLevelType w:val="hybridMultilevel"/>
    <w:tmpl w:val="C58AF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F4D44"/>
    <w:multiLevelType w:val="hybridMultilevel"/>
    <w:tmpl w:val="0B90E2FA"/>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230F9"/>
    <w:multiLevelType w:val="hybridMultilevel"/>
    <w:tmpl w:val="D0F26FA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028FF"/>
    <w:multiLevelType w:val="hybridMultilevel"/>
    <w:tmpl w:val="E02E09A6"/>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F5970"/>
    <w:multiLevelType w:val="hybridMultilevel"/>
    <w:tmpl w:val="A20E6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BE0F62"/>
    <w:multiLevelType w:val="hybridMultilevel"/>
    <w:tmpl w:val="3C82C2B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8"/>
  </w:num>
  <w:num w:numId="5">
    <w:abstractNumId w:val="4"/>
  </w:num>
  <w:num w:numId="6">
    <w:abstractNumId w:val="1"/>
  </w:num>
  <w:num w:numId="7">
    <w:abstractNumId w:val="0"/>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E3"/>
    <w:rsid w:val="0004207A"/>
    <w:rsid w:val="001546B9"/>
    <w:rsid w:val="002568A3"/>
    <w:rsid w:val="00277C86"/>
    <w:rsid w:val="002B3208"/>
    <w:rsid w:val="0038484D"/>
    <w:rsid w:val="003E4520"/>
    <w:rsid w:val="00401F31"/>
    <w:rsid w:val="004056CF"/>
    <w:rsid w:val="005319E1"/>
    <w:rsid w:val="005864B6"/>
    <w:rsid w:val="005B14B6"/>
    <w:rsid w:val="005B3D1C"/>
    <w:rsid w:val="005B49BA"/>
    <w:rsid w:val="005C33D5"/>
    <w:rsid w:val="00665443"/>
    <w:rsid w:val="006A1F80"/>
    <w:rsid w:val="006C2B13"/>
    <w:rsid w:val="006D3FC3"/>
    <w:rsid w:val="00701A94"/>
    <w:rsid w:val="0080109E"/>
    <w:rsid w:val="008223BB"/>
    <w:rsid w:val="0089279C"/>
    <w:rsid w:val="008B1C0A"/>
    <w:rsid w:val="008D3577"/>
    <w:rsid w:val="008F55E3"/>
    <w:rsid w:val="00A41449"/>
    <w:rsid w:val="00A45988"/>
    <w:rsid w:val="00B960F0"/>
    <w:rsid w:val="00C64BDB"/>
    <w:rsid w:val="00D2428A"/>
    <w:rsid w:val="00D66ADF"/>
    <w:rsid w:val="00EB12DB"/>
    <w:rsid w:val="00F830DD"/>
    <w:rsid w:val="00FA7757"/>
    <w:rsid w:val="00FB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E3"/>
    <w:rPr>
      <w:rFonts w:ascii="Times New Roman" w:eastAsia="Times New Roman" w:hAnsi="Times New Roman"/>
      <w:sz w:val="24"/>
      <w:szCs w:val="24"/>
    </w:rPr>
  </w:style>
  <w:style w:type="paragraph" w:styleId="Heading2">
    <w:name w:val="heading 2"/>
    <w:basedOn w:val="Normal"/>
    <w:link w:val="Heading2Char"/>
    <w:semiHidden/>
    <w:unhideWhenUsed/>
    <w:qFormat/>
    <w:rsid w:val="008F55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55E3"/>
    <w:rPr>
      <w:rFonts w:ascii="Times New Roman" w:eastAsia="Times New Roman" w:hAnsi="Times New Roman" w:cs="Times New Roman"/>
      <w:b/>
      <w:bCs/>
      <w:sz w:val="36"/>
      <w:szCs w:val="36"/>
    </w:rPr>
  </w:style>
  <w:style w:type="paragraph" w:styleId="NormalWeb">
    <w:name w:val="Normal (Web)"/>
    <w:basedOn w:val="Normal"/>
    <w:unhideWhenUsed/>
    <w:rsid w:val="008F55E3"/>
    <w:pPr>
      <w:spacing w:before="100" w:beforeAutospacing="1" w:after="100" w:afterAutospacing="1"/>
    </w:pPr>
  </w:style>
  <w:style w:type="paragraph" w:styleId="ListParagraph">
    <w:name w:val="List Paragraph"/>
    <w:basedOn w:val="Normal"/>
    <w:uiPriority w:val="34"/>
    <w:qFormat/>
    <w:rsid w:val="002568A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E3"/>
    <w:rPr>
      <w:rFonts w:ascii="Times New Roman" w:eastAsia="Times New Roman" w:hAnsi="Times New Roman"/>
      <w:sz w:val="24"/>
      <w:szCs w:val="24"/>
    </w:rPr>
  </w:style>
  <w:style w:type="paragraph" w:styleId="Heading2">
    <w:name w:val="heading 2"/>
    <w:basedOn w:val="Normal"/>
    <w:link w:val="Heading2Char"/>
    <w:semiHidden/>
    <w:unhideWhenUsed/>
    <w:qFormat/>
    <w:rsid w:val="008F55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55E3"/>
    <w:rPr>
      <w:rFonts w:ascii="Times New Roman" w:eastAsia="Times New Roman" w:hAnsi="Times New Roman" w:cs="Times New Roman"/>
      <w:b/>
      <w:bCs/>
      <w:sz w:val="36"/>
      <w:szCs w:val="36"/>
    </w:rPr>
  </w:style>
  <w:style w:type="paragraph" w:styleId="NormalWeb">
    <w:name w:val="Normal (Web)"/>
    <w:basedOn w:val="Normal"/>
    <w:unhideWhenUsed/>
    <w:rsid w:val="008F55E3"/>
    <w:pPr>
      <w:spacing w:before="100" w:beforeAutospacing="1" w:after="100" w:afterAutospacing="1"/>
    </w:pPr>
  </w:style>
  <w:style w:type="paragraph" w:styleId="ListParagraph">
    <w:name w:val="List Paragraph"/>
    <w:basedOn w:val="Normal"/>
    <w:uiPriority w:val="34"/>
    <w:qFormat/>
    <w:rsid w:val="002568A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Jamie DeLeeuw</cp:lastModifiedBy>
  <cp:revision>4</cp:revision>
  <cp:lastPrinted>2013-05-06T23:56:00Z</cp:lastPrinted>
  <dcterms:created xsi:type="dcterms:W3CDTF">2013-05-07T15:48:00Z</dcterms:created>
  <dcterms:modified xsi:type="dcterms:W3CDTF">2013-05-07T16:09:00Z</dcterms:modified>
</cp:coreProperties>
</file>